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C8BFDB" w14:textId="4FF3DAC0" w:rsidR="00155D4D" w:rsidRPr="00FC02AB" w:rsidRDefault="00155D4D" w:rsidP="007D1C7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C02AB">
        <w:rPr>
          <w:rFonts w:ascii="Times New Roman" w:hAnsi="Times New Roman" w:cs="Times New Roman"/>
          <w:b/>
          <w:sz w:val="28"/>
          <w:szCs w:val="24"/>
        </w:rPr>
        <w:t xml:space="preserve">DANH SÁCH </w:t>
      </w:r>
      <w:r w:rsidR="00712B65" w:rsidRPr="00FC02AB">
        <w:rPr>
          <w:rFonts w:ascii="Times New Roman" w:hAnsi="Times New Roman" w:cs="Times New Roman"/>
          <w:b/>
          <w:sz w:val="28"/>
          <w:szCs w:val="24"/>
        </w:rPr>
        <w:t>ĐƠN VỊ SẢN XUẤT, CUNG ỨNG</w:t>
      </w:r>
      <w:r w:rsidRPr="00FC02AB">
        <w:rPr>
          <w:rFonts w:ascii="Times New Roman" w:hAnsi="Times New Roman" w:cs="Times New Roman"/>
          <w:b/>
          <w:sz w:val="28"/>
          <w:szCs w:val="24"/>
        </w:rPr>
        <w:t xml:space="preserve"> PPE</w:t>
      </w:r>
    </w:p>
    <w:p w14:paraId="7EC8BFDC" w14:textId="46B5B816" w:rsidR="00155D4D" w:rsidRPr="00FC02AB" w:rsidRDefault="00155D4D" w:rsidP="007D1C7D">
      <w:pPr>
        <w:spacing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FC02AB">
        <w:rPr>
          <w:rFonts w:ascii="Times New Roman" w:hAnsi="Times New Roman" w:cs="Times New Roman"/>
          <w:sz w:val="28"/>
          <w:szCs w:val="24"/>
        </w:rPr>
        <w:t>(</w:t>
      </w:r>
      <w:proofErr w:type="spellStart"/>
      <w:r w:rsidRPr="00FC02AB">
        <w:rPr>
          <w:rFonts w:ascii="Times New Roman" w:hAnsi="Times New Roman" w:cs="Times New Roman"/>
          <w:sz w:val="28"/>
          <w:szCs w:val="24"/>
        </w:rPr>
        <w:t>Phụ</w:t>
      </w:r>
      <w:proofErr w:type="spellEnd"/>
      <w:r w:rsidRPr="00FC02AB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C02AB">
        <w:rPr>
          <w:rFonts w:ascii="Times New Roman" w:hAnsi="Times New Roman" w:cs="Times New Roman"/>
          <w:sz w:val="28"/>
          <w:szCs w:val="24"/>
        </w:rPr>
        <w:t>lục</w:t>
      </w:r>
      <w:proofErr w:type="spellEnd"/>
      <w:r w:rsidRPr="00FC02AB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C02AB">
        <w:rPr>
          <w:rFonts w:ascii="Times New Roman" w:hAnsi="Times New Roman" w:cs="Times New Roman"/>
          <w:sz w:val="28"/>
          <w:szCs w:val="24"/>
        </w:rPr>
        <w:t>kèm</w:t>
      </w:r>
      <w:proofErr w:type="spellEnd"/>
      <w:r w:rsidRPr="00FC02AB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proofErr w:type="gramStart"/>
      <w:r w:rsidRPr="00FC02AB">
        <w:rPr>
          <w:rFonts w:ascii="Times New Roman" w:hAnsi="Times New Roman" w:cs="Times New Roman"/>
          <w:sz w:val="28"/>
          <w:szCs w:val="24"/>
        </w:rPr>
        <w:t>theo</w:t>
      </w:r>
      <w:proofErr w:type="spellEnd"/>
      <w:proofErr w:type="gramEnd"/>
      <w:r w:rsidRPr="00FC02AB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C02AB">
        <w:rPr>
          <w:rFonts w:ascii="Times New Roman" w:hAnsi="Times New Roman" w:cs="Times New Roman"/>
          <w:sz w:val="28"/>
          <w:szCs w:val="24"/>
        </w:rPr>
        <w:t>Công</w:t>
      </w:r>
      <w:proofErr w:type="spellEnd"/>
      <w:r w:rsidRPr="00FC02AB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C02AB">
        <w:rPr>
          <w:rFonts w:ascii="Times New Roman" w:hAnsi="Times New Roman" w:cs="Times New Roman"/>
          <w:sz w:val="28"/>
          <w:szCs w:val="24"/>
        </w:rPr>
        <w:t>văn</w:t>
      </w:r>
      <w:proofErr w:type="spellEnd"/>
      <w:r w:rsidRPr="00FC02AB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C02AB">
        <w:rPr>
          <w:rFonts w:ascii="Times New Roman" w:hAnsi="Times New Roman" w:cs="Times New Roman"/>
          <w:sz w:val="28"/>
          <w:szCs w:val="24"/>
        </w:rPr>
        <w:t>số</w:t>
      </w:r>
      <w:proofErr w:type="spellEnd"/>
      <w:r w:rsidR="003C0863" w:rsidRPr="00FC02AB">
        <w:rPr>
          <w:rFonts w:ascii="Times New Roman" w:hAnsi="Times New Roman" w:cs="Times New Roman"/>
          <w:sz w:val="28"/>
          <w:szCs w:val="24"/>
        </w:rPr>
        <w:t xml:space="preserve">          </w:t>
      </w:r>
      <w:r w:rsidR="00DF5590" w:rsidRPr="00FC02AB">
        <w:rPr>
          <w:rFonts w:ascii="Times New Roman" w:hAnsi="Times New Roman" w:cs="Times New Roman"/>
          <w:sz w:val="28"/>
          <w:szCs w:val="24"/>
        </w:rPr>
        <w:t xml:space="preserve">   </w:t>
      </w:r>
      <w:r w:rsidR="00D52B46" w:rsidRPr="00FC02AB">
        <w:rPr>
          <w:rFonts w:ascii="Times New Roman" w:hAnsi="Times New Roman" w:cs="Times New Roman"/>
          <w:sz w:val="28"/>
          <w:szCs w:val="24"/>
        </w:rPr>
        <w:t xml:space="preserve"> </w:t>
      </w:r>
      <w:r w:rsidRPr="00FC02AB">
        <w:rPr>
          <w:rFonts w:ascii="Times New Roman" w:hAnsi="Times New Roman" w:cs="Times New Roman"/>
          <w:sz w:val="28"/>
          <w:szCs w:val="24"/>
        </w:rPr>
        <w:t xml:space="preserve">/BYT-TB-CT </w:t>
      </w:r>
      <w:proofErr w:type="spellStart"/>
      <w:r w:rsidRPr="00FC02AB">
        <w:rPr>
          <w:rFonts w:ascii="Times New Roman" w:hAnsi="Times New Roman" w:cs="Times New Roman"/>
          <w:sz w:val="28"/>
          <w:szCs w:val="24"/>
        </w:rPr>
        <w:t>ngày</w:t>
      </w:r>
      <w:proofErr w:type="spellEnd"/>
      <w:r w:rsidR="00EC19CA" w:rsidRPr="00FC02AB">
        <w:rPr>
          <w:rFonts w:ascii="Times New Roman" w:hAnsi="Times New Roman" w:cs="Times New Roman"/>
          <w:sz w:val="28"/>
          <w:szCs w:val="24"/>
        </w:rPr>
        <w:t xml:space="preserve">    </w:t>
      </w:r>
      <w:r w:rsidR="00F24F9F" w:rsidRPr="00FC02AB">
        <w:rPr>
          <w:rFonts w:ascii="Times New Roman" w:hAnsi="Times New Roman" w:cs="Times New Roman"/>
          <w:sz w:val="28"/>
          <w:szCs w:val="24"/>
        </w:rPr>
        <w:t>/    /2021)</w:t>
      </w:r>
    </w:p>
    <w:p w14:paraId="4463F810" w14:textId="3FC28849" w:rsidR="00712B65" w:rsidRPr="00FC02AB" w:rsidRDefault="00712B65" w:rsidP="007D1C7D">
      <w:pPr>
        <w:spacing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FC02AB">
        <w:rPr>
          <w:rFonts w:ascii="Times New Roman" w:hAnsi="Times New Roman" w:cs="Times New Roman"/>
          <w:sz w:val="28"/>
          <w:szCs w:val="24"/>
        </w:rPr>
        <w:t>(</w:t>
      </w:r>
      <w:proofErr w:type="spellStart"/>
      <w:r w:rsidRPr="00FC02AB">
        <w:rPr>
          <w:rFonts w:ascii="Times New Roman" w:hAnsi="Times New Roman" w:cs="Times New Roman"/>
          <w:sz w:val="28"/>
          <w:szCs w:val="24"/>
        </w:rPr>
        <w:t>Số</w:t>
      </w:r>
      <w:proofErr w:type="spellEnd"/>
      <w:r w:rsidRPr="00FC02AB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C02AB">
        <w:rPr>
          <w:rFonts w:ascii="Times New Roman" w:hAnsi="Times New Roman" w:cs="Times New Roman"/>
          <w:sz w:val="28"/>
          <w:szCs w:val="24"/>
        </w:rPr>
        <w:t>liệu</w:t>
      </w:r>
      <w:proofErr w:type="spellEnd"/>
      <w:r w:rsidRPr="00FC02AB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C02AB">
        <w:rPr>
          <w:rFonts w:ascii="Times New Roman" w:hAnsi="Times New Roman" w:cs="Times New Roman"/>
          <w:sz w:val="28"/>
          <w:szCs w:val="24"/>
        </w:rPr>
        <w:t>cập</w:t>
      </w:r>
      <w:proofErr w:type="spellEnd"/>
      <w:r w:rsidRPr="00FC02AB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C02AB">
        <w:rPr>
          <w:rFonts w:ascii="Times New Roman" w:hAnsi="Times New Roman" w:cs="Times New Roman"/>
          <w:sz w:val="28"/>
          <w:szCs w:val="24"/>
        </w:rPr>
        <w:t>nhật</w:t>
      </w:r>
      <w:proofErr w:type="spellEnd"/>
      <w:r w:rsidRPr="00FC02AB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C02AB">
        <w:rPr>
          <w:rFonts w:ascii="Times New Roman" w:hAnsi="Times New Roman" w:cs="Times New Roman"/>
          <w:sz w:val="28"/>
          <w:szCs w:val="24"/>
        </w:rPr>
        <w:t>tính</w:t>
      </w:r>
      <w:proofErr w:type="spellEnd"/>
      <w:r w:rsidRPr="00FC02AB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FC02AB">
        <w:rPr>
          <w:rFonts w:ascii="Times New Roman" w:hAnsi="Times New Roman" w:cs="Times New Roman"/>
          <w:sz w:val="28"/>
          <w:szCs w:val="24"/>
        </w:rPr>
        <w:t>đến</w:t>
      </w:r>
      <w:proofErr w:type="spellEnd"/>
      <w:r w:rsidRPr="00FC02AB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D23145">
        <w:rPr>
          <w:rFonts w:ascii="Times New Roman" w:hAnsi="Times New Roman" w:cs="Times New Roman"/>
          <w:sz w:val="28"/>
          <w:szCs w:val="24"/>
        </w:rPr>
        <w:t>ngày</w:t>
      </w:r>
      <w:proofErr w:type="spellEnd"/>
      <w:r w:rsidRPr="00D23145">
        <w:rPr>
          <w:rFonts w:ascii="Times New Roman" w:hAnsi="Times New Roman" w:cs="Times New Roman"/>
          <w:sz w:val="28"/>
          <w:szCs w:val="24"/>
        </w:rPr>
        <w:t xml:space="preserve"> </w:t>
      </w:r>
      <w:r w:rsidR="0043276A" w:rsidRPr="00D23145">
        <w:rPr>
          <w:rFonts w:ascii="Times New Roman" w:hAnsi="Times New Roman" w:cs="Times New Roman"/>
          <w:sz w:val="28"/>
          <w:szCs w:val="24"/>
        </w:rPr>
        <w:t>0</w:t>
      </w:r>
      <w:r w:rsidR="00214F85">
        <w:rPr>
          <w:rFonts w:ascii="Times New Roman" w:hAnsi="Times New Roman" w:cs="Times New Roman"/>
          <w:sz w:val="28"/>
          <w:szCs w:val="24"/>
        </w:rPr>
        <w:t>8</w:t>
      </w:r>
      <w:r w:rsidRPr="00D23145">
        <w:rPr>
          <w:rFonts w:ascii="Times New Roman" w:hAnsi="Times New Roman" w:cs="Times New Roman"/>
          <w:sz w:val="28"/>
          <w:szCs w:val="24"/>
        </w:rPr>
        <w:t>/</w:t>
      </w:r>
      <w:r w:rsidR="0043276A" w:rsidRPr="00D23145">
        <w:rPr>
          <w:rFonts w:ascii="Times New Roman" w:hAnsi="Times New Roman" w:cs="Times New Roman"/>
          <w:sz w:val="28"/>
          <w:szCs w:val="24"/>
        </w:rPr>
        <w:t>08</w:t>
      </w:r>
      <w:r w:rsidRPr="00D23145">
        <w:rPr>
          <w:rFonts w:ascii="Times New Roman" w:hAnsi="Times New Roman" w:cs="Times New Roman"/>
          <w:sz w:val="28"/>
          <w:szCs w:val="24"/>
        </w:rPr>
        <w:t>/2021)</w:t>
      </w:r>
    </w:p>
    <w:p w14:paraId="7BFDB4A8" w14:textId="781B3E0A" w:rsidR="00DD0834" w:rsidRPr="00647D55" w:rsidRDefault="00155D4D" w:rsidP="007D1C7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C02AB">
        <w:rPr>
          <w:rFonts w:ascii="Times New Roman" w:hAnsi="Times New Roman" w:cs="Times New Roman"/>
          <w:b/>
          <w:sz w:val="24"/>
          <w:szCs w:val="24"/>
        </w:rPr>
        <w:t xml:space="preserve">I. </w:t>
      </w:r>
      <w:proofErr w:type="spellStart"/>
      <w:r w:rsidRPr="00FC02AB">
        <w:rPr>
          <w:rFonts w:ascii="Times New Roman" w:hAnsi="Times New Roman" w:cs="Times New Roman"/>
          <w:b/>
          <w:sz w:val="24"/>
          <w:szCs w:val="24"/>
        </w:rPr>
        <w:t>Khẩu</w:t>
      </w:r>
      <w:proofErr w:type="spellEnd"/>
      <w:r w:rsidRPr="00FC02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C02AB">
        <w:rPr>
          <w:rFonts w:ascii="Times New Roman" w:hAnsi="Times New Roman" w:cs="Times New Roman"/>
          <w:b/>
          <w:sz w:val="24"/>
          <w:szCs w:val="24"/>
        </w:rPr>
        <w:t>trang</w:t>
      </w:r>
      <w:proofErr w:type="spellEnd"/>
      <w:r w:rsidRPr="00FC02AB">
        <w:rPr>
          <w:rFonts w:ascii="Times New Roman" w:hAnsi="Times New Roman" w:cs="Times New Roman"/>
          <w:b/>
          <w:sz w:val="24"/>
          <w:szCs w:val="24"/>
        </w:rPr>
        <w:t xml:space="preserve"> N95 (</w:t>
      </w:r>
      <w:proofErr w:type="spellStart"/>
      <w:r w:rsidRPr="00FC02AB">
        <w:rPr>
          <w:rFonts w:ascii="Times New Roman" w:hAnsi="Times New Roman" w:cs="Times New Roman"/>
          <w:b/>
          <w:sz w:val="24"/>
          <w:szCs w:val="24"/>
        </w:rPr>
        <w:t>hoặc</w:t>
      </w:r>
      <w:proofErr w:type="spellEnd"/>
      <w:r w:rsidRPr="00FC02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C02AB">
        <w:rPr>
          <w:rFonts w:ascii="Times New Roman" w:hAnsi="Times New Roman" w:cs="Times New Roman"/>
          <w:b/>
          <w:sz w:val="24"/>
          <w:szCs w:val="24"/>
        </w:rPr>
        <w:t>tương</w:t>
      </w:r>
      <w:proofErr w:type="spellEnd"/>
      <w:r w:rsidRPr="00FC02A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C02AB">
        <w:rPr>
          <w:rFonts w:ascii="Times New Roman" w:hAnsi="Times New Roman" w:cs="Times New Roman"/>
          <w:b/>
          <w:sz w:val="24"/>
          <w:szCs w:val="24"/>
        </w:rPr>
        <w:t>đương</w:t>
      </w:r>
      <w:proofErr w:type="spellEnd"/>
      <w:r w:rsidRPr="00FC02AB">
        <w:rPr>
          <w:rFonts w:ascii="Times New Roman" w:hAnsi="Times New Roman" w:cs="Times New Roman"/>
          <w:b/>
          <w:sz w:val="24"/>
          <w:szCs w:val="24"/>
        </w:rPr>
        <w:t>):</w:t>
      </w:r>
      <w:r w:rsidR="007968BC" w:rsidRPr="00FC02A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TableGrid"/>
        <w:tblW w:w="15043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37"/>
        <w:gridCol w:w="769"/>
        <w:gridCol w:w="992"/>
        <w:gridCol w:w="850"/>
        <w:gridCol w:w="993"/>
        <w:gridCol w:w="992"/>
        <w:gridCol w:w="1134"/>
        <w:gridCol w:w="1296"/>
        <w:gridCol w:w="1878"/>
        <w:gridCol w:w="959"/>
        <w:gridCol w:w="1100"/>
        <w:gridCol w:w="1275"/>
        <w:gridCol w:w="1134"/>
        <w:gridCol w:w="1134"/>
      </w:tblGrid>
      <w:tr w:rsidR="00887A9C" w:rsidRPr="00953317" w14:paraId="6E42B2EC" w14:textId="757F5756" w:rsidTr="00887A9C">
        <w:trPr>
          <w:cantSplit/>
          <w:tblHeader/>
        </w:trPr>
        <w:tc>
          <w:tcPr>
            <w:tcW w:w="537" w:type="dxa"/>
            <w:vAlign w:val="center"/>
          </w:tcPr>
          <w:p w14:paraId="4BC5419C" w14:textId="77777777" w:rsidR="00887A9C" w:rsidRPr="00A6132B" w:rsidRDefault="00887A9C" w:rsidP="006413B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TT</w:t>
            </w:r>
          </w:p>
        </w:tc>
        <w:tc>
          <w:tcPr>
            <w:tcW w:w="769" w:type="dxa"/>
            <w:vAlign w:val="center"/>
          </w:tcPr>
          <w:p w14:paraId="6972E658" w14:textId="77777777" w:rsidR="00887A9C" w:rsidRPr="00A6132B" w:rsidRDefault="00887A9C" w:rsidP="006413B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Đơn</w:t>
            </w:r>
            <w:proofErr w:type="spellEnd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vị</w:t>
            </w:r>
            <w:proofErr w:type="spellEnd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sản</w:t>
            </w:r>
            <w:proofErr w:type="spellEnd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xuất</w:t>
            </w:r>
            <w:proofErr w:type="spellEnd"/>
          </w:p>
        </w:tc>
        <w:tc>
          <w:tcPr>
            <w:tcW w:w="992" w:type="dxa"/>
            <w:vAlign w:val="center"/>
          </w:tcPr>
          <w:p w14:paraId="77FBB4A7" w14:textId="77777777" w:rsidR="00887A9C" w:rsidRPr="00A6132B" w:rsidRDefault="00887A9C" w:rsidP="006413B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Địa</w:t>
            </w:r>
            <w:proofErr w:type="spellEnd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chỉ</w:t>
            </w:r>
            <w:proofErr w:type="spellEnd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sản</w:t>
            </w:r>
            <w:proofErr w:type="spellEnd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xuất</w:t>
            </w:r>
            <w:proofErr w:type="spellEnd"/>
          </w:p>
        </w:tc>
        <w:tc>
          <w:tcPr>
            <w:tcW w:w="850" w:type="dxa"/>
            <w:vAlign w:val="center"/>
          </w:tcPr>
          <w:p w14:paraId="0E4E6015" w14:textId="77777777" w:rsidR="00887A9C" w:rsidRPr="00A6132B" w:rsidRDefault="00887A9C" w:rsidP="006413B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Tỉnh</w:t>
            </w:r>
            <w:proofErr w:type="spellEnd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</w:p>
          <w:p w14:paraId="6FC8D161" w14:textId="77777777" w:rsidR="00887A9C" w:rsidRPr="00A6132B" w:rsidRDefault="00887A9C" w:rsidP="006413B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Thành</w:t>
            </w:r>
            <w:proofErr w:type="spellEnd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phố</w:t>
            </w:r>
            <w:proofErr w:type="spellEnd"/>
          </w:p>
        </w:tc>
        <w:tc>
          <w:tcPr>
            <w:tcW w:w="993" w:type="dxa"/>
            <w:vAlign w:val="center"/>
          </w:tcPr>
          <w:p w14:paraId="06156895" w14:textId="10B491C0" w:rsidR="00887A9C" w:rsidRPr="00A6132B" w:rsidRDefault="00887A9C" w:rsidP="006413B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Số</w:t>
            </w:r>
            <w:proofErr w:type="spellEnd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phiếu</w:t>
            </w:r>
            <w:proofErr w:type="spellEnd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tiếp</w:t>
            </w:r>
            <w:proofErr w:type="spellEnd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nhận</w:t>
            </w:r>
            <w:proofErr w:type="spellEnd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công</w:t>
            </w:r>
            <w:proofErr w:type="spellEnd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bố</w:t>
            </w:r>
            <w:proofErr w:type="spellEnd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tiêu</w:t>
            </w:r>
            <w:proofErr w:type="spellEnd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chuẩn</w:t>
            </w:r>
            <w:proofErr w:type="spellEnd"/>
          </w:p>
        </w:tc>
        <w:tc>
          <w:tcPr>
            <w:tcW w:w="992" w:type="dxa"/>
            <w:vAlign w:val="center"/>
          </w:tcPr>
          <w:p w14:paraId="7E59D6CB" w14:textId="7A4839D1" w:rsidR="00887A9C" w:rsidRPr="00A6132B" w:rsidRDefault="00887A9C" w:rsidP="006413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Tiêu</w:t>
            </w:r>
            <w:proofErr w:type="spellEnd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chuẩn</w:t>
            </w:r>
            <w:proofErr w:type="spellEnd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nhà</w:t>
            </w:r>
            <w:proofErr w:type="spellEnd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sản</w:t>
            </w:r>
            <w:proofErr w:type="spellEnd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xuất</w:t>
            </w:r>
            <w:proofErr w:type="spellEnd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báo</w:t>
            </w:r>
            <w:proofErr w:type="spellEnd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cáo</w:t>
            </w:r>
            <w:proofErr w:type="spellEnd"/>
            <w:r>
              <w:rPr>
                <w:rStyle w:val="FootnoteReference"/>
                <w:rFonts w:ascii="Times New Roman" w:hAnsi="Times New Roman" w:cs="Times New Roman"/>
                <w:b/>
                <w:sz w:val="20"/>
                <w:szCs w:val="20"/>
              </w:rPr>
              <w:footnoteReference w:id="1"/>
            </w:r>
          </w:p>
        </w:tc>
        <w:tc>
          <w:tcPr>
            <w:tcW w:w="1134" w:type="dxa"/>
            <w:vAlign w:val="center"/>
          </w:tcPr>
          <w:p w14:paraId="50ED8FA0" w14:textId="24507C6C" w:rsidR="00887A9C" w:rsidRPr="00A6132B" w:rsidRDefault="00887A9C" w:rsidP="006413B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Tên</w:t>
            </w:r>
            <w:proofErr w:type="spellEnd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thương</w:t>
            </w:r>
            <w:proofErr w:type="spellEnd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mại</w:t>
            </w:r>
            <w:proofErr w:type="spellEnd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sản</w:t>
            </w:r>
            <w:proofErr w:type="spellEnd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phẩm</w:t>
            </w:r>
            <w:proofErr w:type="spellEnd"/>
          </w:p>
        </w:tc>
        <w:tc>
          <w:tcPr>
            <w:tcW w:w="1296" w:type="dxa"/>
            <w:vAlign w:val="center"/>
          </w:tcPr>
          <w:p w14:paraId="187D7E79" w14:textId="1C57542A" w:rsidR="00887A9C" w:rsidRPr="00A6132B" w:rsidRDefault="00887A9C" w:rsidP="00F760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Chủng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loại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/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Mã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phẩm</w:t>
            </w:r>
            <w:proofErr w:type="spellEnd"/>
          </w:p>
        </w:tc>
        <w:tc>
          <w:tcPr>
            <w:tcW w:w="1878" w:type="dxa"/>
            <w:vAlign w:val="center"/>
          </w:tcPr>
          <w:p w14:paraId="1E041335" w14:textId="2EB3EBB5" w:rsidR="00887A9C" w:rsidRPr="00A6132B" w:rsidRDefault="00887A9C" w:rsidP="00A6132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quả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kiểm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tra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đánh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giá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phẩm</w:t>
            </w:r>
            <w:proofErr w:type="spellEnd"/>
            <w:r>
              <w:rPr>
                <w:rStyle w:val="FootnoteReference"/>
                <w:rFonts w:ascii="Times New Roman" w:hAnsi="Times New Roman" w:cs="Times New Roman"/>
                <w:b/>
                <w:sz w:val="20"/>
                <w:szCs w:val="20"/>
              </w:rPr>
              <w:footnoteReference w:id="2"/>
            </w:r>
          </w:p>
        </w:tc>
        <w:tc>
          <w:tcPr>
            <w:tcW w:w="959" w:type="dxa"/>
            <w:vAlign w:val="center"/>
          </w:tcPr>
          <w:p w14:paraId="57923290" w14:textId="50405E86" w:rsidR="00887A9C" w:rsidRPr="00A6132B" w:rsidRDefault="00887A9C" w:rsidP="00DA44E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Năng</w:t>
            </w:r>
            <w:proofErr w:type="spellEnd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lực</w:t>
            </w:r>
            <w:proofErr w:type="spellEnd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sản</w:t>
            </w:r>
            <w:proofErr w:type="spellEnd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xuất</w:t>
            </w:r>
            <w:proofErr w:type="spellEnd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chiếc</w:t>
            </w:r>
            <w:proofErr w:type="spellEnd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ngày</w:t>
            </w:r>
            <w:proofErr w:type="spellEnd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100" w:type="dxa"/>
            <w:vAlign w:val="center"/>
          </w:tcPr>
          <w:p w14:paraId="1EAAB23B" w14:textId="77777777" w:rsidR="00887A9C" w:rsidRPr="00A6132B" w:rsidRDefault="00887A9C" w:rsidP="006413B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Số</w:t>
            </w:r>
            <w:proofErr w:type="spellEnd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lượng</w:t>
            </w:r>
            <w:proofErr w:type="spellEnd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tồn</w:t>
            </w:r>
            <w:proofErr w:type="spellEnd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kho</w:t>
            </w:r>
            <w:proofErr w:type="spellEnd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hiện</w:t>
            </w:r>
            <w:proofErr w:type="spellEnd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tại</w:t>
            </w:r>
            <w:proofErr w:type="spellEnd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chiếc</w:t>
            </w:r>
            <w:proofErr w:type="spellEnd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275" w:type="dxa"/>
            <w:vAlign w:val="center"/>
          </w:tcPr>
          <w:p w14:paraId="158434D6" w14:textId="77777777" w:rsidR="00887A9C" w:rsidRPr="00A6132B" w:rsidRDefault="00887A9C" w:rsidP="006413B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Liên</w:t>
            </w:r>
            <w:proofErr w:type="spellEnd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hệ</w:t>
            </w:r>
            <w:proofErr w:type="spellEnd"/>
          </w:p>
        </w:tc>
        <w:tc>
          <w:tcPr>
            <w:tcW w:w="1134" w:type="dxa"/>
            <w:vAlign w:val="center"/>
          </w:tcPr>
          <w:p w14:paraId="0BEBC073" w14:textId="06BC37DF" w:rsidR="00887A9C" w:rsidRPr="00A6132B" w:rsidRDefault="00887A9C" w:rsidP="006413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Giá</w:t>
            </w:r>
            <w:proofErr w:type="spellEnd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bán</w:t>
            </w:r>
            <w:proofErr w:type="spellEnd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công</w:t>
            </w:r>
            <w:proofErr w:type="spellEnd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bố</w:t>
            </w:r>
            <w:proofErr w:type="spellEnd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proofErr w:type="spellStart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đồng</w:t>
            </w:r>
            <w:proofErr w:type="spellEnd"/>
            <w:r w:rsidRPr="00A6132B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  <w:r>
              <w:rPr>
                <w:rStyle w:val="FootnoteReference"/>
                <w:rFonts w:ascii="Times New Roman" w:hAnsi="Times New Roman" w:cs="Times New Roman"/>
                <w:b/>
                <w:sz w:val="20"/>
                <w:szCs w:val="20"/>
              </w:rPr>
              <w:footnoteReference w:id="3"/>
            </w:r>
          </w:p>
        </w:tc>
        <w:tc>
          <w:tcPr>
            <w:tcW w:w="1134" w:type="dxa"/>
          </w:tcPr>
          <w:p w14:paraId="0BB819E4" w14:textId="77777777" w:rsidR="00887A9C" w:rsidRPr="00887A9C" w:rsidRDefault="00887A9C" w:rsidP="006413B8">
            <w:pPr>
              <w:jc w:val="center"/>
              <w:rPr>
                <w:rFonts w:ascii="Times New Roman" w:hAnsi="Times New Roman" w:cs="Times New Roman"/>
                <w:b/>
                <w:color w:val="2F5496" w:themeColor="accent5" w:themeShade="BF"/>
                <w:sz w:val="20"/>
                <w:szCs w:val="20"/>
              </w:rPr>
            </w:pPr>
          </w:p>
          <w:p w14:paraId="30C5EA8A" w14:textId="77777777" w:rsidR="00887A9C" w:rsidRPr="00887A9C" w:rsidRDefault="00887A9C" w:rsidP="006413B8">
            <w:pPr>
              <w:jc w:val="center"/>
              <w:rPr>
                <w:rFonts w:ascii="Times New Roman" w:hAnsi="Times New Roman" w:cs="Times New Roman"/>
                <w:b/>
                <w:color w:val="2F5496" w:themeColor="accent5" w:themeShade="BF"/>
                <w:sz w:val="20"/>
                <w:szCs w:val="20"/>
              </w:rPr>
            </w:pPr>
          </w:p>
          <w:p w14:paraId="314677DA" w14:textId="4BF8033F" w:rsidR="00887A9C" w:rsidRPr="00887A9C" w:rsidRDefault="00887A9C" w:rsidP="006413B8">
            <w:pPr>
              <w:jc w:val="center"/>
              <w:rPr>
                <w:rFonts w:ascii="Times New Roman" w:hAnsi="Times New Roman" w:cs="Times New Roman"/>
                <w:b/>
                <w:color w:val="2F5496" w:themeColor="accent5" w:themeShade="BF"/>
                <w:sz w:val="20"/>
                <w:szCs w:val="20"/>
              </w:rPr>
            </w:pPr>
            <w:proofErr w:type="spellStart"/>
            <w:r w:rsidRPr="00887A9C">
              <w:rPr>
                <w:rFonts w:ascii="Times New Roman" w:hAnsi="Times New Roman" w:cs="Times New Roman"/>
                <w:b/>
                <w:color w:val="2F5496" w:themeColor="accent5" w:themeShade="BF"/>
                <w:sz w:val="20"/>
                <w:szCs w:val="20"/>
              </w:rPr>
              <w:t>Ghi</w:t>
            </w:r>
            <w:proofErr w:type="spellEnd"/>
            <w:r w:rsidRPr="00887A9C">
              <w:rPr>
                <w:rFonts w:ascii="Times New Roman" w:hAnsi="Times New Roman" w:cs="Times New Roman"/>
                <w:b/>
                <w:color w:val="2F5496" w:themeColor="accent5" w:themeShade="BF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b/>
                <w:color w:val="2F5496" w:themeColor="accent5" w:themeShade="BF"/>
                <w:sz w:val="20"/>
                <w:szCs w:val="20"/>
              </w:rPr>
              <w:t>chú</w:t>
            </w:r>
            <w:proofErr w:type="spellEnd"/>
          </w:p>
        </w:tc>
      </w:tr>
      <w:tr w:rsidR="00887A9C" w:rsidRPr="00953317" w14:paraId="62A287C4" w14:textId="7770B88A" w:rsidTr="00887A9C">
        <w:trPr>
          <w:cantSplit/>
        </w:trPr>
        <w:tc>
          <w:tcPr>
            <w:tcW w:w="537" w:type="dxa"/>
            <w:vAlign w:val="center"/>
          </w:tcPr>
          <w:p w14:paraId="0FD6FBF4" w14:textId="77777777" w:rsidR="00887A9C" w:rsidRPr="00386625" w:rsidRDefault="00887A9C" w:rsidP="009D3B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69" w:type="dxa"/>
            <w:vAlign w:val="center"/>
          </w:tcPr>
          <w:p w14:paraId="458C68A0" w14:textId="77777777" w:rsidR="00887A9C" w:rsidRPr="00386625" w:rsidRDefault="00887A9C" w:rsidP="009D3B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Công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ty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TNHH NTI VINA</w:t>
            </w:r>
          </w:p>
        </w:tc>
        <w:tc>
          <w:tcPr>
            <w:tcW w:w="992" w:type="dxa"/>
            <w:vAlign w:val="center"/>
          </w:tcPr>
          <w:p w14:paraId="3696A9AD" w14:textId="77777777" w:rsidR="00887A9C" w:rsidRPr="00386625" w:rsidRDefault="00887A9C" w:rsidP="009D3B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Số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33,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đường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7, KCN VSIP II,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Hòa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Phú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Thủ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Dầu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Một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Bình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Dương</w:t>
            </w:r>
            <w:proofErr w:type="spellEnd"/>
          </w:p>
        </w:tc>
        <w:tc>
          <w:tcPr>
            <w:tcW w:w="850" w:type="dxa"/>
            <w:vAlign w:val="center"/>
          </w:tcPr>
          <w:p w14:paraId="4CF82CBC" w14:textId="77777777" w:rsidR="00887A9C" w:rsidRPr="00386625" w:rsidRDefault="00887A9C" w:rsidP="009D3B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Bình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Dương</w:t>
            </w:r>
            <w:proofErr w:type="spellEnd"/>
          </w:p>
        </w:tc>
        <w:tc>
          <w:tcPr>
            <w:tcW w:w="993" w:type="dxa"/>
            <w:vAlign w:val="center"/>
          </w:tcPr>
          <w:p w14:paraId="67D90ECC" w14:textId="77777777" w:rsidR="00887A9C" w:rsidRPr="00386625" w:rsidRDefault="00887A9C" w:rsidP="009D3B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210000049/PCBA-BD</w:t>
            </w:r>
          </w:p>
        </w:tc>
        <w:tc>
          <w:tcPr>
            <w:tcW w:w="992" w:type="dxa"/>
            <w:vAlign w:val="center"/>
          </w:tcPr>
          <w:p w14:paraId="0D199489" w14:textId="05197DC8" w:rsidR="00887A9C" w:rsidRPr="00386625" w:rsidRDefault="00887A9C" w:rsidP="00D577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KMOEL-2017-64</w:t>
            </w:r>
          </w:p>
        </w:tc>
        <w:tc>
          <w:tcPr>
            <w:tcW w:w="1134" w:type="dxa"/>
            <w:vAlign w:val="center"/>
          </w:tcPr>
          <w:p w14:paraId="0E1C3679" w14:textId="76EA4CE0" w:rsidR="00887A9C" w:rsidRPr="00386625" w:rsidRDefault="00887A9C" w:rsidP="00D506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Khẩu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trang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y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tế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VN95 (Medical mask VN95)</w:t>
            </w:r>
          </w:p>
        </w:tc>
        <w:tc>
          <w:tcPr>
            <w:tcW w:w="1296" w:type="dxa"/>
            <w:vAlign w:val="center"/>
          </w:tcPr>
          <w:p w14:paraId="6B79E320" w14:textId="619086BD" w:rsidR="00887A9C" w:rsidRPr="00386625" w:rsidRDefault="00887A9C" w:rsidP="00D506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SG9010V</w:t>
            </w:r>
          </w:p>
        </w:tc>
        <w:tc>
          <w:tcPr>
            <w:tcW w:w="1878" w:type="dxa"/>
            <w:vAlign w:val="center"/>
          </w:tcPr>
          <w:p w14:paraId="5056B343" w14:textId="77777777" w:rsidR="00887A9C" w:rsidRDefault="00887A9C" w:rsidP="00D506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1</w:t>
            </w:r>
            <w:r w:rsidRPr="00C40E9E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C40E9E">
              <w:rPr>
                <w:rFonts w:ascii="Times New Roman" w:hAnsi="Times New Roman" w:cs="Times New Roman"/>
                <w:sz w:val="20"/>
                <w:szCs w:val="20"/>
              </w:rPr>
              <w:t>Đánh</w:t>
            </w:r>
            <w:proofErr w:type="spellEnd"/>
            <w:r w:rsidRPr="00C40E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40E9E">
              <w:rPr>
                <w:rFonts w:ascii="Times New Roman" w:hAnsi="Times New Roman" w:cs="Times New Roman"/>
                <w:sz w:val="20"/>
                <w:szCs w:val="20"/>
              </w:rPr>
              <w:t>giá</w:t>
            </w:r>
            <w:proofErr w:type="spellEnd"/>
            <w:r w:rsidRPr="00C40E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40E9E">
              <w:rPr>
                <w:rFonts w:ascii="Times New Roman" w:hAnsi="Times New Roman" w:cs="Times New Roman"/>
                <w:sz w:val="20"/>
                <w:szCs w:val="20"/>
              </w:rPr>
              <w:t>tiêu</w:t>
            </w:r>
            <w:proofErr w:type="spellEnd"/>
            <w:r w:rsidRPr="00C40E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40E9E">
              <w:rPr>
                <w:rFonts w:ascii="Times New Roman" w:hAnsi="Times New Roman" w:cs="Times New Roman"/>
                <w:sz w:val="20"/>
                <w:szCs w:val="20"/>
              </w:rPr>
              <w:t>chuẩn</w:t>
            </w:r>
            <w:proofErr w:type="spellEnd"/>
            <w:r w:rsidRPr="00C40E9E">
              <w:rPr>
                <w:rFonts w:ascii="Times New Roman" w:hAnsi="Times New Roman" w:cs="Times New Roman"/>
                <w:sz w:val="20"/>
                <w:szCs w:val="20"/>
              </w:rPr>
              <w:t xml:space="preserve"> KMOEL-2017-64 </w:t>
            </w:r>
            <w:proofErr w:type="spellStart"/>
            <w:r w:rsidRPr="00C40E9E">
              <w:rPr>
                <w:rFonts w:ascii="Times New Roman" w:hAnsi="Times New Roman" w:cs="Times New Roman"/>
                <w:sz w:val="20"/>
                <w:szCs w:val="20"/>
              </w:rPr>
              <w:t>bởi</w:t>
            </w:r>
            <w:proofErr w:type="spellEnd"/>
            <w:r w:rsidRPr="00C40E9E">
              <w:rPr>
                <w:rFonts w:ascii="Times New Roman" w:hAnsi="Times New Roman" w:cs="Times New Roman"/>
                <w:sz w:val="20"/>
                <w:szCs w:val="20"/>
              </w:rPr>
              <w:t xml:space="preserve"> KOSHA (</w:t>
            </w:r>
            <w:proofErr w:type="spellStart"/>
            <w:r w:rsidRPr="00C40E9E">
              <w:rPr>
                <w:rFonts w:ascii="Times New Roman" w:hAnsi="Times New Roman" w:cs="Times New Roman"/>
                <w:sz w:val="20"/>
                <w:szCs w:val="20"/>
              </w:rPr>
              <w:t>Cơ</w:t>
            </w:r>
            <w:proofErr w:type="spellEnd"/>
            <w:r w:rsidRPr="00C40E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40E9E">
              <w:rPr>
                <w:rFonts w:ascii="Times New Roman" w:hAnsi="Times New Roman" w:cs="Times New Roman"/>
                <w:sz w:val="20"/>
                <w:szCs w:val="20"/>
              </w:rPr>
              <w:t>quan</w:t>
            </w:r>
            <w:proofErr w:type="spellEnd"/>
            <w:r w:rsidRPr="00C40E9E">
              <w:rPr>
                <w:rFonts w:ascii="Times New Roman" w:hAnsi="Times New Roman" w:cs="Times New Roman"/>
                <w:sz w:val="20"/>
                <w:szCs w:val="20"/>
              </w:rPr>
              <w:t xml:space="preserve"> an </w:t>
            </w:r>
            <w:proofErr w:type="spellStart"/>
            <w:r w:rsidRPr="00C40E9E">
              <w:rPr>
                <w:rFonts w:ascii="Times New Roman" w:hAnsi="Times New Roman" w:cs="Times New Roman"/>
                <w:sz w:val="20"/>
                <w:szCs w:val="20"/>
              </w:rPr>
              <w:t>toàn</w:t>
            </w:r>
            <w:proofErr w:type="spellEnd"/>
            <w:r w:rsidRPr="00C40E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40E9E">
              <w:rPr>
                <w:rFonts w:ascii="Times New Roman" w:hAnsi="Times New Roman" w:cs="Times New Roman"/>
                <w:sz w:val="20"/>
                <w:szCs w:val="20"/>
              </w:rPr>
              <w:t>nghề</w:t>
            </w:r>
            <w:proofErr w:type="spellEnd"/>
            <w:r w:rsidRPr="00C40E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40E9E">
              <w:rPr>
                <w:rFonts w:ascii="Times New Roman" w:hAnsi="Times New Roman" w:cs="Times New Roman"/>
                <w:sz w:val="20"/>
                <w:szCs w:val="20"/>
              </w:rPr>
              <w:t>nghiệp</w:t>
            </w:r>
            <w:proofErr w:type="spellEnd"/>
            <w:r w:rsidRPr="00C40E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40E9E">
              <w:rPr>
                <w:rFonts w:ascii="Times New Roman" w:hAnsi="Times New Roman" w:cs="Times New Roman"/>
                <w:sz w:val="20"/>
                <w:szCs w:val="20"/>
              </w:rPr>
              <w:t>và</w:t>
            </w:r>
            <w:proofErr w:type="spellEnd"/>
            <w:r w:rsidRPr="00C40E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40E9E">
              <w:rPr>
                <w:rFonts w:ascii="Times New Roman" w:hAnsi="Times New Roman" w:cs="Times New Roman"/>
                <w:sz w:val="20"/>
                <w:szCs w:val="20"/>
              </w:rPr>
              <w:t>sức</w:t>
            </w:r>
            <w:proofErr w:type="spellEnd"/>
            <w:r w:rsidRPr="00C40E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40E9E">
              <w:rPr>
                <w:rFonts w:ascii="Times New Roman" w:hAnsi="Times New Roman" w:cs="Times New Roman"/>
                <w:sz w:val="20"/>
                <w:szCs w:val="20"/>
              </w:rPr>
              <w:t>khỏe</w:t>
            </w:r>
            <w:proofErr w:type="spellEnd"/>
            <w:r w:rsidRPr="00C40E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40E9E">
              <w:rPr>
                <w:rFonts w:ascii="Times New Roman" w:hAnsi="Times New Roman" w:cs="Times New Roman"/>
                <w:sz w:val="20"/>
                <w:szCs w:val="20"/>
              </w:rPr>
              <w:t>Hàn</w:t>
            </w:r>
            <w:proofErr w:type="spellEnd"/>
            <w:r w:rsidRPr="00C40E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40E9E">
              <w:rPr>
                <w:rFonts w:ascii="Times New Roman" w:hAnsi="Times New Roman" w:cs="Times New Roman"/>
                <w:sz w:val="20"/>
                <w:szCs w:val="20"/>
              </w:rPr>
              <w:t>Quốc</w:t>
            </w:r>
            <w:proofErr w:type="spellEnd"/>
            <w:r w:rsidRPr="00C40E9E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</w:p>
          <w:p w14:paraId="45A9EF08" w14:textId="34B2F466" w:rsidR="00887A9C" w:rsidRPr="00386625" w:rsidRDefault="00887A9C" w:rsidP="00D506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0E9E">
              <w:rPr>
                <w:rFonts w:ascii="Times New Roman" w:hAnsi="Times New Roman" w:cs="Times New Roman"/>
                <w:sz w:val="20"/>
                <w:szCs w:val="20"/>
              </w:rPr>
              <w:t xml:space="preserve">2. </w:t>
            </w:r>
            <w:proofErr w:type="spellStart"/>
            <w:r w:rsidRPr="00C40E9E">
              <w:rPr>
                <w:rFonts w:ascii="Times New Roman" w:hAnsi="Times New Roman" w:cs="Times New Roman"/>
                <w:sz w:val="20"/>
                <w:szCs w:val="20"/>
              </w:rPr>
              <w:t>Đánh</w:t>
            </w:r>
            <w:proofErr w:type="spellEnd"/>
            <w:r w:rsidRPr="00C40E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40E9E">
              <w:rPr>
                <w:rFonts w:ascii="Times New Roman" w:hAnsi="Times New Roman" w:cs="Times New Roman"/>
                <w:sz w:val="20"/>
                <w:szCs w:val="20"/>
              </w:rPr>
              <w:t>giá</w:t>
            </w:r>
            <w:proofErr w:type="spellEnd"/>
            <w:r w:rsidRPr="00C40E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40E9E">
              <w:rPr>
                <w:rFonts w:ascii="Times New Roman" w:hAnsi="Times New Roman" w:cs="Times New Roman"/>
                <w:sz w:val="20"/>
                <w:szCs w:val="20"/>
              </w:rPr>
              <w:t>khẩu</w:t>
            </w:r>
            <w:proofErr w:type="spellEnd"/>
            <w:r w:rsidRPr="00C40E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40E9E">
              <w:rPr>
                <w:rFonts w:ascii="Times New Roman" w:hAnsi="Times New Roman" w:cs="Times New Roman"/>
                <w:sz w:val="20"/>
                <w:szCs w:val="20"/>
              </w:rPr>
              <w:t>trang</w:t>
            </w:r>
            <w:proofErr w:type="spellEnd"/>
            <w:r w:rsidRPr="00C40E9E">
              <w:rPr>
                <w:rFonts w:ascii="Times New Roman" w:hAnsi="Times New Roman" w:cs="Times New Roman"/>
                <w:sz w:val="20"/>
                <w:szCs w:val="20"/>
              </w:rPr>
              <w:t xml:space="preserve"> y </w:t>
            </w:r>
            <w:proofErr w:type="spellStart"/>
            <w:r w:rsidRPr="00C40E9E">
              <w:rPr>
                <w:rFonts w:ascii="Times New Roman" w:hAnsi="Times New Roman" w:cs="Times New Roman"/>
                <w:sz w:val="20"/>
                <w:szCs w:val="20"/>
              </w:rPr>
              <w:t>tế</w:t>
            </w:r>
            <w:proofErr w:type="spellEnd"/>
            <w:r w:rsidRPr="00C40E9E">
              <w:rPr>
                <w:rFonts w:ascii="Times New Roman" w:hAnsi="Times New Roman" w:cs="Times New Roman"/>
                <w:sz w:val="20"/>
                <w:szCs w:val="20"/>
              </w:rPr>
              <w:t xml:space="preserve"> Theo TCVN 8389-1:2010 (GCN </w:t>
            </w:r>
            <w:proofErr w:type="spellStart"/>
            <w:r w:rsidRPr="00C40E9E">
              <w:rPr>
                <w:rFonts w:ascii="Times New Roman" w:hAnsi="Times New Roman" w:cs="Times New Roman"/>
                <w:sz w:val="20"/>
                <w:szCs w:val="20"/>
              </w:rPr>
              <w:t>thử</w:t>
            </w:r>
            <w:proofErr w:type="spellEnd"/>
            <w:r w:rsidRPr="00C40E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40E9E">
              <w:rPr>
                <w:rFonts w:ascii="Times New Roman" w:hAnsi="Times New Roman" w:cs="Times New Roman"/>
                <w:sz w:val="20"/>
                <w:szCs w:val="20"/>
              </w:rPr>
              <w:t>nghiệm</w:t>
            </w:r>
            <w:proofErr w:type="spellEnd"/>
            <w:r w:rsidRPr="00C40E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40E9E">
              <w:rPr>
                <w:rFonts w:ascii="Times New Roman" w:hAnsi="Times New Roman" w:cs="Times New Roman"/>
                <w:sz w:val="20"/>
                <w:szCs w:val="20"/>
              </w:rPr>
              <w:t>của</w:t>
            </w:r>
            <w:proofErr w:type="spellEnd"/>
            <w:r w:rsidRPr="00C40E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40E9E">
              <w:rPr>
                <w:rFonts w:ascii="Times New Roman" w:hAnsi="Times New Roman" w:cs="Times New Roman"/>
                <w:sz w:val="20"/>
                <w:szCs w:val="20"/>
              </w:rPr>
              <w:t>Viện</w:t>
            </w:r>
            <w:proofErr w:type="spellEnd"/>
            <w:r w:rsidRPr="00C40E9E">
              <w:rPr>
                <w:rFonts w:ascii="Times New Roman" w:hAnsi="Times New Roman" w:cs="Times New Roman"/>
                <w:sz w:val="20"/>
                <w:szCs w:val="20"/>
              </w:rPr>
              <w:t xml:space="preserve"> TTB)</w:t>
            </w:r>
          </w:p>
        </w:tc>
        <w:tc>
          <w:tcPr>
            <w:tcW w:w="959" w:type="dxa"/>
            <w:vAlign w:val="center"/>
          </w:tcPr>
          <w:p w14:paraId="2963F8E1" w14:textId="2F0B7905" w:rsidR="00887A9C" w:rsidRPr="00386625" w:rsidRDefault="00887A9C" w:rsidP="009D3B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15,000</w:t>
            </w:r>
          </w:p>
        </w:tc>
        <w:tc>
          <w:tcPr>
            <w:tcW w:w="1100" w:type="dxa"/>
            <w:vAlign w:val="center"/>
          </w:tcPr>
          <w:p w14:paraId="7B4F908C" w14:textId="7A7277A5" w:rsidR="00887A9C" w:rsidRPr="00386625" w:rsidRDefault="00887A9C" w:rsidP="009D3B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15,000</w:t>
            </w:r>
          </w:p>
        </w:tc>
        <w:tc>
          <w:tcPr>
            <w:tcW w:w="1275" w:type="dxa"/>
            <w:vAlign w:val="center"/>
          </w:tcPr>
          <w:p w14:paraId="36694FA2" w14:textId="77777777" w:rsidR="00887A9C" w:rsidRPr="00386625" w:rsidRDefault="00887A9C" w:rsidP="009D3B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Ông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Bùi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Anh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Tú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br/>
              <w:t>0988000405</w:t>
            </w:r>
          </w:p>
        </w:tc>
        <w:tc>
          <w:tcPr>
            <w:tcW w:w="1134" w:type="dxa"/>
            <w:vAlign w:val="center"/>
          </w:tcPr>
          <w:p w14:paraId="0120CE9A" w14:textId="77777777" w:rsidR="00887A9C" w:rsidRPr="00A6132B" w:rsidRDefault="00887A9C" w:rsidP="009D3B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15,400 VNĐ/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chiếc</w:t>
            </w:r>
            <w:proofErr w:type="spellEnd"/>
          </w:p>
        </w:tc>
        <w:tc>
          <w:tcPr>
            <w:tcW w:w="1134" w:type="dxa"/>
          </w:tcPr>
          <w:p w14:paraId="3A6477E0" w14:textId="77777777" w:rsidR="00887A9C" w:rsidRPr="00887A9C" w:rsidRDefault="00887A9C" w:rsidP="009D3BCA">
            <w:pPr>
              <w:jc w:val="center"/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</w:pPr>
          </w:p>
        </w:tc>
      </w:tr>
      <w:tr w:rsidR="00887A9C" w:rsidRPr="00887A9C" w14:paraId="3E280002" w14:textId="3B579BE0" w:rsidTr="00887A9C">
        <w:trPr>
          <w:cantSplit/>
        </w:trPr>
        <w:tc>
          <w:tcPr>
            <w:tcW w:w="537" w:type="dxa"/>
            <w:vAlign w:val="center"/>
          </w:tcPr>
          <w:p w14:paraId="103F4F49" w14:textId="77777777" w:rsidR="00887A9C" w:rsidRPr="00887A9C" w:rsidRDefault="00887A9C" w:rsidP="009D3BC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2</w:t>
            </w:r>
          </w:p>
        </w:tc>
        <w:tc>
          <w:tcPr>
            <w:tcW w:w="769" w:type="dxa"/>
            <w:vAlign w:val="center"/>
          </w:tcPr>
          <w:p w14:paraId="67D163BB" w14:textId="77777777" w:rsidR="00887A9C" w:rsidRPr="00887A9C" w:rsidRDefault="00887A9C" w:rsidP="009D3BC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Công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ty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Cổ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phần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Dược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phẩm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và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Sinh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học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y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tế</w:t>
            </w:r>
            <w:proofErr w:type="spellEnd"/>
          </w:p>
        </w:tc>
        <w:tc>
          <w:tcPr>
            <w:tcW w:w="992" w:type="dxa"/>
            <w:vAlign w:val="center"/>
          </w:tcPr>
          <w:p w14:paraId="66EBF052" w14:textId="77777777" w:rsidR="00887A9C" w:rsidRPr="00887A9C" w:rsidRDefault="00887A9C" w:rsidP="009D3BC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31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Ngô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Thời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Nhiệm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,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Phường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06,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Quận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3,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Thành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phố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Hồ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Chí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Minh</w:t>
            </w:r>
          </w:p>
        </w:tc>
        <w:tc>
          <w:tcPr>
            <w:tcW w:w="850" w:type="dxa"/>
            <w:vAlign w:val="center"/>
          </w:tcPr>
          <w:p w14:paraId="046F6F81" w14:textId="77777777" w:rsidR="00887A9C" w:rsidRPr="00887A9C" w:rsidRDefault="00887A9C" w:rsidP="009D3BC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Hồ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Chí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Minh</w:t>
            </w:r>
          </w:p>
        </w:tc>
        <w:tc>
          <w:tcPr>
            <w:tcW w:w="993" w:type="dxa"/>
            <w:vAlign w:val="center"/>
          </w:tcPr>
          <w:p w14:paraId="4215690D" w14:textId="77777777" w:rsidR="00887A9C" w:rsidRPr="00887A9C" w:rsidRDefault="00887A9C" w:rsidP="009D3BC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200002167/PCBA-HCM</w:t>
            </w:r>
          </w:p>
        </w:tc>
        <w:tc>
          <w:tcPr>
            <w:tcW w:w="992" w:type="dxa"/>
            <w:vAlign w:val="center"/>
          </w:tcPr>
          <w:p w14:paraId="1315A976" w14:textId="140358AD" w:rsidR="00887A9C" w:rsidRPr="00887A9C" w:rsidRDefault="00887A9C" w:rsidP="009D3BCA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TCCS</w:t>
            </w:r>
          </w:p>
          <w:p w14:paraId="45682A2E" w14:textId="428792AF" w:rsidR="00887A9C" w:rsidRPr="00887A9C" w:rsidRDefault="00887A9C" w:rsidP="00425C3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  <w:p w14:paraId="4A6BF29C" w14:textId="77777777" w:rsidR="00887A9C" w:rsidRPr="00887A9C" w:rsidRDefault="00887A9C" w:rsidP="00CD196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C5D6AB4" w14:textId="12FF621C" w:rsidR="00887A9C" w:rsidRPr="00887A9C" w:rsidRDefault="00887A9C" w:rsidP="00D205D0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KHẨU TRANG Y TẾ 3D Coop Select</w:t>
            </w:r>
          </w:p>
        </w:tc>
        <w:tc>
          <w:tcPr>
            <w:tcW w:w="1296" w:type="dxa"/>
            <w:vAlign w:val="center"/>
          </w:tcPr>
          <w:p w14:paraId="4BDCAC91" w14:textId="75A133D7" w:rsidR="00887A9C" w:rsidRPr="00887A9C" w:rsidRDefault="00887A9C" w:rsidP="00D506F6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VTTH008/VTTH008</w:t>
            </w:r>
          </w:p>
        </w:tc>
        <w:tc>
          <w:tcPr>
            <w:tcW w:w="1878" w:type="dxa"/>
          </w:tcPr>
          <w:p w14:paraId="66131C70" w14:textId="0643C888" w:rsidR="00887A9C" w:rsidRPr="00887A9C" w:rsidRDefault="00887A9C" w:rsidP="00D205D0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1. Theo TCVN 8389-1:2010</w:t>
            </w:r>
          </w:p>
          <w:p w14:paraId="5FE00F38" w14:textId="2E7408DC" w:rsidR="00887A9C" w:rsidRPr="00887A9C" w:rsidRDefault="00887A9C" w:rsidP="00D205D0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(GCN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thử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nghiệm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của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Viện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TTB);</w:t>
            </w:r>
          </w:p>
          <w:p w14:paraId="7E97EC4C" w14:textId="3484B44B" w:rsidR="00887A9C" w:rsidRPr="00887A9C" w:rsidRDefault="00887A9C" w:rsidP="00D205D0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2. Theo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tiêu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chuẩn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NIOSH 42 CFR - 84:1995 (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Kết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quả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thử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nghiệm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của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Trung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tâm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gram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an</w:t>
            </w:r>
            <w:proofErr w:type="gram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toàn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lao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động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).</w:t>
            </w:r>
          </w:p>
        </w:tc>
        <w:tc>
          <w:tcPr>
            <w:tcW w:w="959" w:type="dxa"/>
            <w:vAlign w:val="center"/>
          </w:tcPr>
          <w:p w14:paraId="2A47312D" w14:textId="2343E43E" w:rsidR="00887A9C" w:rsidRPr="00887A9C" w:rsidRDefault="00887A9C" w:rsidP="009D3BC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42,000</w:t>
            </w:r>
          </w:p>
        </w:tc>
        <w:tc>
          <w:tcPr>
            <w:tcW w:w="1100" w:type="dxa"/>
            <w:vAlign w:val="center"/>
          </w:tcPr>
          <w:p w14:paraId="08365169" w14:textId="62C6B766" w:rsidR="00887A9C" w:rsidRPr="00887A9C" w:rsidRDefault="00887A9C" w:rsidP="009D3BC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0</w:t>
            </w:r>
          </w:p>
        </w:tc>
        <w:tc>
          <w:tcPr>
            <w:tcW w:w="1275" w:type="dxa"/>
            <w:vAlign w:val="center"/>
          </w:tcPr>
          <w:p w14:paraId="26DDD641" w14:textId="77777777" w:rsidR="00887A9C" w:rsidRPr="00887A9C" w:rsidRDefault="00887A9C" w:rsidP="009D3BC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Bà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Vũ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Thị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Vân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Khánh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br/>
              <w:t>0909244296</w:t>
            </w:r>
          </w:p>
        </w:tc>
        <w:tc>
          <w:tcPr>
            <w:tcW w:w="1134" w:type="dxa"/>
            <w:vAlign w:val="center"/>
          </w:tcPr>
          <w:p w14:paraId="27713C6E" w14:textId="28FAF7CF" w:rsidR="00887A9C" w:rsidRPr="00887A9C" w:rsidRDefault="00887A9C" w:rsidP="009D3BCA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24,200 VNĐ/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túi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5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chiếc</w:t>
            </w:r>
            <w:proofErr w:type="spellEnd"/>
          </w:p>
        </w:tc>
        <w:tc>
          <w:tcPr>
            <w:tcW w:w="1134" w:type="dxa"/>
          </w:tcPr>
          <w:p w14:paraId="33C37824" w14:textId="77777777" w:rsidR="00887A9C" w:rsidRPr="00887A9C" w:rsidRDefault="00887A9C" w:rsidP="009D3BCA">
            <w:pPr>
              <w:jc w:val="center"/>
              <w:rPr>
                <w:rFonts w:ascii="Times New Roman" w:hAnsi="Times New Roman" w:cs="Times New Roman"/>
                <w:b/>
                <w:color w:val="2F5496" w:themeColor="accent5" w:themeShade="BF"/>
                <w:sz w:val="20"/>
                <w:szCs w:val="20"/>
              </w:rPr>
            </w:pPr>
          </w:p>
          <w:p w14:paraId="74BDF3C1" w14:textId="77777777" w:rsidR="00887A9C" w:rsidRDefault="00887A9C" w:rsidP="009D3BCA">
            <w:pPr>
              <w:jc w:val="center"/>
              <w:rPr>
                <w:rFonts w:ascii="Times New Roman" w:hAnsi="Times New Roman" w:cs="Times New Roman"/>
                <w:b/>
                <w:color w:val="2F5496" w:themeColor="accent5" w:themeShade="BF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2F5496" w:themeColor="accent5" w:themeShade="B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b/>
                <w:color w:val="2F5496" w:themeColor="accent5" w:themeShade="BF"/>
                <w:sz w:val="20"/>
                <w:szCs w:val="20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b/>
                <w:color w:val="2F5496" w:themeColor="accent5" w:themeShade="B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2F5496" w:themeColor="accent5" w:themeShade="BF"/>
                <w:sz w:val="20"/>
                <w:szCs w:val="20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b/>
                <w:color w:val="2F5496" w:themeColor="accent5" w:themeShade="B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2F5496" w:themeColor="accent5" w:themeShade="BF"/>
                <w:sz w:val="20"/>
                <w:szCs w:val="20"/>
              </w:rPr>
              <w:t>tốt</w:t>
            </w:r>
            <w:proofErr w:type="spellEnd"/>
          </w:p>
          <w:p w14:paraId="546D0AA5" w14:textId="77777777" w:rsidR="00887A9C" w:rsidRDefault="00887A9C" w:rsidP="009D3BCA">
            <w:pPr>
              <w:jc w:val="center"/>
              <w:rPr>
                <w:rFonts w:ascii="Times New Roman" w:hAnsi="Times New Roman" w:cs="Times New Roman"/>
                <w:b/>
                <w:color w:val="2F5496" w:themeColor="accent5" w:themeShade="BF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2F5496" w:themeColor="accent5" w:themeShade="BF"/>
                <w:sz w:val="20"/>
                <w:szCs w:val="20"/>
              </w:rPr>
              <w:t>-</w:t>
            </w:r>
            <w:proofErr w:type="spellStart"/>
            <w:r w:rsidRPr="00887A9C">
              <w:rPr>
                <w:rFonts w:ascii="Times New Roman" w:hAnsi="Times New Roman" w:cs="Times New Roman"/>
                <w:b/>
                <w:color w:val="2F5496" w:themeColor="accent5" w:themeShade="BF"/>
                <w:sz w:val="20"/>
                <w:szCs w:val="20"/>
              </w:rPr>
              <w:t>Nghiên</w:t>
            </w:r>
            <w:proofErr w:type="spellEnd"/>
            <w:r w:rsidRPr="00887A9C">
              <w:rPr>
                <w:rFonts w:ascii="Times New Roman" w:hAnsi="Times New Roman" w:cs="Times New Roman"/>
                <w:b/>
                <w:color w:val="2F5496" w:themeColor="accent5" w:themeShade="BF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b/>
                <w:color w:val="2F5496" w:themeColor="accent5" w:themeShade="BF"/>
                <w:sz w:val="20"/>
                <w:szCs w:val="20"/>
              </w:rPr>
              <w:t>cứu</w:t>
            </w:r>
            <w:proofErr w:type="spellEnd"/>
            <w:r w:rsidRPr="00887A9C">
              <w:rPr>
                <w:rFonts w:ascii="Times New Roman" w:hAnsi="Times New Roman" w:cs="Times New Roman"/>
                <w:b/>
                <w:color w:val="2F5496" w:themeColor="accent5" w:themeShade="BF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b/>
                <w:color w:val="2F5496" w:themeColor="accent5" w:themeShade="BF"/>
                <w:sz w:val="20"/>
                <w:szCs w:val="20"/>
              </w:rPr>
              <w:t>dùng</w:t>
            </w:r>
            <w:proofErr w:type="spellEnd"/>
            <w:r w:rsidRPr="00887A9C">
              <w:rPr>
                <w:rFonts w:ascii="Times New Roman" w:hAnsi="Times New Roman" w:cs="Times New Roman"/>
                <w:b/>
                <w:color w:val="2F5496" w:themeColor="accent5" w:themeShade="BF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b/>
                <w:color w:val="2F5496" w:themeColor="accent5" w:themeShade="BF"/>
                <w:sz w:val="20"/>
                <w:szCs w:val="20"/>
              </w:rPr>
              <w:t>cho</w:t>
            </w:r>
            <w:proofErr w:type="spellEnd"/>
            <w:r w:rsidRPr="00887A9C">
              <w:rPr>
                <w:rFonts w:ascii="Times New Roman" w:hAnsi="Times New Roman" w:cs="Times New Roman"/>
                <w:b/>
                <w:color w:val="2F5496" w:themeColor="accent5" w:themeShade="BF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b/>
                <w:color w:val="2F5496" w:themeColor="accent5" w:themeShade="BF"/>
                <w:sz w:val="20"/>
                <w:szCs w:val="20"/>
              </w:rPr>
              <w:t>tầng</w:t>
            </w:r>
            <w:proofErr w:type="spellEnd"/>
            <w:r w:rsidRPr="00887A9C">
              <w:rPr>
                <w:rFonts w:ascii="Times New Roman" w:hAnsi="Times New Roman" w:cs="Times New Roman"/>
                <w:b/>
                <w:color w:val="2F5496" w:themeColor="accent5" w:themeShade="BF"/>
                <w:sz w:val="20"/>
                <w:szCs w:val="20"/>
              </w:rPr>
              <w:t xml:space="preserve"> 1-2, </w:t>
            </w:r>
          </w:p>
          <w:p w14:paraId="2B03AF80" w14:textId="4BB62A6C" w:rsidR="00887A9C" w:rsidRPr="00887A9C" w:rsidRDefault="00887A9C" w:rsidP="009D3BCA">
            <w:pPr>
              <w:jc w:val="center"/>
              <w:rPr>
                <w:rFonts w:ascii="Times New Roman" w:hAnsi="Times New Roman" w:cs="Times New Roman"/>
                <w:b/>
                <w:color w:val="2F5496" w:themeColor="accent5" w:themeShade="BF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2F5496" w:themeColor="accent5" w:themeShade="BF"/>
                <w:sz w:val="20"/>
                <w:szCs w:val="20"/>
              </w:rPr>
              <w:t>-</w:t>
            </w:r>
            <w:proofErr w:type="spellStart"/>
            <w:r w:rsidRPr="00887A9C">
              <w:rPr>
                <w:rFonts w:ascii="Times New Roman" w:hAnsi="Times New Roman" w:cs="Times New Roman"/>
                <w:b/>
                <w:color w:val="2F5496" w:themeColor="accent5" w:themeShade="BF"/>
                <w:sz w:val="20"/>
                <w:szCs w:val="20"/>
              </w:rPr>
              <w:t>giá</w:t>
            </w:r>
            <w:proofErr w:type="spellEnd"/>
            <w:r w:rsidRPr="00887A9C">
              <w:rPr>
                <w:rFonts w:ascii="Times New Roman" w:hAnsi="Times New Roman" w:cs="Times New Roman"/>
                <w:b/>
                <w:color w:val="2F5496" w:themeColor="accent5" w:themeShade="BF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b/>
                <w:color w:val="2F5496" w:themeColor="accent5" w:themeShade="BF"/>
                <w:sz w:val="20"/>
                <w:szCs w:val="20"/>
              </w:rPr>
              <w:t>tốt</w:t>
            </w:r>
            <w:proofErr w:type="spellEnd"/>
          </w:p>
        </w:tc>
      </w:tr>
      <w:tr w:rsidR="00887A9C" w:rsidRPr="00953317" w14:paraId="47C122CB" w14:textId="47709425" w:rsidTr="00887A9C">
        <w:trPr>
          <w:cantSplit/>
        </w:trPr>
        <w:tc>
          <w:tcPr>
            <w:tcW w:w="537" w:type="dxa"/>
            <w:vAlign w:val="center"/>
          </w:tcPr>
          <w:p w14:paraId="1F952179" w14:textId="363D2B26" w:rsidR="00887A9C" w:rsidRPr="00386625" w:rsidRDefault="00887A9C" w:rsidP="00D5773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662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769" w:type="dxa"/>
            <w:vAlign w:val="center"/>
          </w:tcPr>
          <w:p w14:paraId="3731E325" w14:textId="77777777" w:rsidR="00887A9C" w:rsidRPr="00386625" w:rsidRDefault="00887A9C" w:rsidP="00D5773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Công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ty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TNHH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Dược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phẩm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Thiên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Ân</w:t>
            </w:r>
            <w:proofErr w:type="spellEnd"/>
          </w:p>
        </w:tc>
        <w:tc>
          <w:tcPr>
            <w:tcW w:w="992" w:type="dxa"/>
            <w:vAlign w:val="center"/>
          </w:tcPr>
          <w:p w14:paraId="0FE3C129" w14:textId="77777777" w:rsidR="00887A9C" w:rsidRPr="00386625" w:rsidRDefault="00887A9C" w:rsidP="00D5773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Lô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II-8.3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Khu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công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nghiệp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Quế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Võ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2,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Xã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Ngọc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xá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, H.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Quế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Võ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Tỉnh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Bắc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Ninh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vAlign w:val="center"/>
          </w:tcPr>
          <w:p w14:paraId="2F75F6A5" w14:textId="77777777" w:rsidR="00887A9C" w:rsidRPr="00386625" w:rsidRDefault="00887A9C" w:rsidP="00D5773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Bắc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Ninh</w:t>
            </w:r>
            <w:proofErr w:type="spellEnd"/>
          </w:p>
        </w:tc>
        <w:tc>
          <w:tcPr>
            <w:tcW w:w="993" w:type="dxa"/>
            <w:vAlign w:val="center"/>
          </w:tcPr>
          <w:p w14:paraId="5B83ECFC" w14:textId="65AD2036" w:rsidR="00887A9C" w:rsidRPr="00386625" w:rsidRDefault="00887A9C" w:rsidP="00D5773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210000013/PCBA-BN       210000052/PCBA-BN</w:t>
            </w:r>
          </w:p>
        </w:tc>
        <w:tc>
          <w:tcPr>
            <w:tcW w:w="992" w:type="dxa"/>
            <w:vAlign w:val="center"/>
          </w:tcPr>
          <w:p w14:paraId="36835AB9" w14:textId="77777777" w:rsidR="00887A9C" w:rsidRPr="0038662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02/21/TCCS-YTTA/</w:t>
            </w:r>
          </w:p>
          <w:p w14:paraId="683C42DF" w14:textId="77777777" w:rsidR="00887A9C" w:rsidRPr="0038662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Niosh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42 CFR-84:1995  </w:t>
            </w:r>
            <w:r w:rsidRPr="00386625">
              <w:rPr>
                <w:rFonts w:ascii="Times New Roman" w:hAnsi="Times New Roman" w:cs="Times New Roman"/>
                <w:sz w:val="20"/>
                <w:szCs w:val="20"/>
              </w:rPr>
              <w:br/>
              <w:t>N95 /</w:t>
            </w:r>
          </w:p>
          <w:p w14:paraId="6ADE52C8" w14:textId="77777777" w:rsidR="00887A9C" w:rsidRPr="0038662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EN 149:2001 FFP2</w:t>
            </w:r>
          </w:p>
          <w:p w14:paraId="0969279C" w14:textId="6E1AA077" w:rsidR="00887A9C" w:rsidRPr="0038662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N95 / EN 149:2001 FFP2    N95/TCVN 8389-2:2010</w:t>
            </w:r>
          </w:p>
        </w:tc>
        <w:tc>
          <w:tcPr>
            <w:tcW w:w="1134" w:type="dxa"/>
            <w:vAlign w:val="center"/>
          </w:tcPr>
          <w:p w14:paraId="5154AE51" w14:textId="356C19F5" w:rsidR="00887A9C" w:rsidRPr="00386625" w:rsidRDefault="00887A9C" w:rsidP="00D577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Khẩu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trang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y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tế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(Medical Face Mask)</w:t>
            </w:r>
          </w:p>
        </w:tc>
        <w:tc>
          <w:tcPr>
            <w:tcW w:w="1296" w:type="dxa"/>
            <w:vAlign w:val="center"/>
          </w:tcPr>
          <w:p w14:paraId="66521BDC" w14:textId="486716D2" w:rsidR="00887A9C" w:rsidRPr="00386625" w:rsidRDefault="00887A9C" w:rsidP="00D577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DOUBLE SAFE DS-N95/DS-N95</w:t>
            </w:r>
          </w:p>
        </w:tc>
        <w:tc>
          <w:tcPr>
            <w:tcW w:w="1878" w:type="dxa"/>
            <w:vAlign w:val="center"/>
          </w:tcPr>
          <w:p w14:paraId="495D68DB" w14:textId="45941CA3" w:rsidR="00887A9C" w:rsidRPr="00386625" w:rsidRDefault="00887A9C" w:rsidP="00D577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1. Theo TCVN 8389-1:2010</w:t>
            </w:r>
          </w:p>
          <w:p w14:paraId="1F8C6ADC" w14:textId="620568F3" w:rsidR="00887A9C" w:rsidRPr="00386625" w:rsidRDefault="00887A9C" w:rsidP="00D577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(GCN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thử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nghiệm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của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Viện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TTB);</w:t>
            </w:r>
          </w:p>
          <w:p w14:paraId="3A382F49" w14:textId="7C10E0F3" w:rsidR="00887A9C" w:rsidRPr="00386625" w:rsidRDefault="00887A9C" w:rsidP="00D577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2. Theo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tiêu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chuẩn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BS EN 14683:2019 (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Phiếu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kiểm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nghiệm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của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Viện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kiểm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nghiệm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an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toàn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vệ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sinh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thực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phẩm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quốc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gia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);</w:t>
            </w:r>
          </w:p>
          <w:p w14:paraId="2612BB66" w14:textId="77777777" w:rsidR="00887A9C" w:rsidRDefault="00887A9C" w:rsidP="00D577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3. Theo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tiêu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chuẩn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EN 149:2001 (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Phiếu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thử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nghiệm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của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Trung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tâm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an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toàn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lao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động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14:paraId="319D9E93" w14:textId="180A6029" w:rsidR="00887A9C" w:rsidRPr="00386625" w:rsidRDefault="00887A9C" w:rsidP="00D577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348E">
              <w:rPr>
                <w:rFonts w:ascii="Times New Roman" w:hAnsi="Times New Roman" w:cs="Times New Roman"/>
                <w:sz w:val="20"/>
                <w:szCs w:val="20"/>
              </w:rPr>
              <w:t xml:space="preserve">4. </w:t>
            </w:r>
            <w:proofErr w:type="spellStart"/>
            <w:r w:rsidRPr="005A348E">
              <w:rPr>
                <w:rFonts w:ascii="Times New Roman" w:hAnsi="Times New Roman" w:cs="Times New Roman"/>
                <w:sz w:val="20"/>
                <w:szCs w:val="20"/>
              </w:rPr>
              <w:t>Phiếu</w:t>
            </w:r>
            <w:proofErr w:type="spellEnd"/>
            <w:r w:rsidRPr="005A348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A348E">
              <w:rPr>
                <w:rFonts w:ascii="Times New Roman" w:hAnsi="Times New Roman" w:cs="Times New Roman"/>
                <w:sz w:val="20"/>
                <w:szCs w:val="20"/>
              </w:rPr>
              <w:t>kiểm</w:t>
            </w:r>
            <w:proofErr w:type="spellEnd"/>
            <w:r w:rsidRPr="005A348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A348E">
              <w:rPr>
                <w:rFonts w:ascii="Times New Roman" w:hAnsi="Times New Roman" w:cs="Times New Roman"/>
                <w:sz w:val="20"/>
                <w:szCs w:val="20"/>
              </w:rPr>
              <w:t>nghiêm</w:t>
            </w:r>
            <w:proofErr w:type="spellEnd"/>
            <w:r w:rsidRPr="005A348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A348E">
              <w:rPr>
                <w:rFonts w:ascii="Times New Roman" w:hAnsi="Times New Roman" w:cs="Times New Roman"/>
                <w:sz w:val="20"/>
                <w:szCs w:val="20"/>
              </w:rPr>
              <w:t>theo</w:t>
            </w:r>
            <w:proofErr w:type="spellEnd"/>
            <w:r w:rsidRPr="005A348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A348E">
              <w:rPr>
                <w:rFonts w:ascii="Times New Roman" w:hAnsi="Times New Roman" w:cs="Times New Roman"/>
                <w:sz w:val="20"/>
                <w:szCs w:val="20"/>
              </w:rPr>
              <w:t>tiêu</w:t>
            </w:r>
            <w:proofErr w:type="spellEnd"/>
            <w:r w:rsidRPr="005A348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A348E">
              <w:rPr>
                <w:rFonts w:ascii="Times New Roman" w:hAnsi="Times New Roman" w:cs="Times New Roman"/>
                <w:sz w:val="20"/>
                <w:szCs w:val="20"/>
              </w:rPr>
              <w:t>chuẩn</w:t>
            </w:r>
            <w:proofErr w:type="spellEnd"/>
            <w:r w:rsidRPr="005A348E">
              <w:rPr>
                <w:rFonts w:ascii="Times New Roman" w:hAnsi="Times New Roman" w:cs="Times New Roman"/>
                <w:sz w:val="20"/>
                <w:szCs w:val="20"/>
              </w:rPr>
              <w:t xml:space="preserve"> NIOSH 42 CFR-84-1995 </w:t>
            </w:r>
            <w:proofErr w:type="spellStart"/>
            <w:r w:rsidRPr="005A348E">
              <w:rPr>
                <w:rFonts w:ascii="Times New Roman" w:hAnsi="Times New Roman" w:cs="Times New Roman"/>
                <w:sz w:val="20"/>
                <w:szCs w:val="20"/>
              </w:rPr>
              <w:t>Trung</w:t>
            </w:r>
            <w:proofErr w:type="spellEnd"/>
            <w:r w:rsidRPr="005A348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A348E">
              <w:rPr>
                <w:rFonts w:ascii="Times New Roman" w:hAnsi="Times New Roman" w:cs="Times New Roman"/>
                <w:sz w:val="20"/>
                <w:szCs w:val="20"/>
              </w:rPr>
              <w:t>tâm</w:t>
            </w:r>
            <w:proofErr w:type="spellEnd"/>
            <w:r w:rsidRPr="005A348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5A348E">
              <w:rPr>
                <w:rFonts w:ascii="Times New Roman" w:hAnsi="Times New Roman" w:cs="Times New Roman"/>
                <w:sz w:val="20"/>
                <w:szCs w:val="20"/>
              </w:rPr>
              <w:t>an</w:t>
            </w:r>
            <w:proofErr w:type="gramEnd"/>
            <w:r w:rsidRPr="005A348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A348E">
              <w:rPr>
                <w:rFonts w:ascii="Times New Roman" w:hAnsi="Times New Roman" w:cs="Times New Roman"/>
                <w:sz w:val="20"/>
                <w:szCs w:val="20"/>
              </w:rPr>
              <w:t>toàn</w:t>
            </w:r>
            <w:proofErr w:type="spellEnd"/>
            <w:r w:rsidRPr="005A348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A348E">
              <w:rPr>
                <w:rFonts w:ascii="Times New Roman" w:hAnsi="Times New Roman" w:cs="Times New Roman"/>
                <w:sz w:val="20"/>
                <w:szCs w:val="20"/>
              </w:rPr>
              <w:t>lao</w:t>
            </w:r>
            <w:proofErr w:type="spellEnd"/>
            <w:r w:rsidRPr="005A348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A348E">
              <w:rPr>
                <w:rFonts w:ascii="Times New Roman" w:hAnsi="Times New Roman" w:cs="Times New Roman"/>
                <w:sz w:val="20"/>
                <w:szCs w:val="20"/>
              </w:rPr>
              <w:t>động</w:t>
            </w:r>
            <w:proofErr w:type="spellEnd"/>
            <w:r w:rsidRPr="005A348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59" w:type="dxa"/>
            <w:vAlign w:val="center"/>
          </w:tcPr>
          <w:p w14:paraId="2221333C" w14:textId="25510E48" w:rsidR="00887A9C" w:rsidRPr="00386625" w:rsidRDefault="00887A9C" w:rsidP="00D5773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50,000</w:t>
            </w:r>
          </w:p>
        </w:tc>
        <w:tc>
          <w:tcPr>
            <w:tcW w:w="1100" w:type="dxa"/>
            <w:vAlign w:val="center"/>
          </w:tcPr>
          <w:p w14:paraId="6EB75B09" w14:textId="5394D068" w:rsidR="00887A9C" w:rsidRPr="00386625" w:rsidRDefault="00887A9C" w:rsidP="00D5773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100,000</w:t>
            </w:r>
          </w:p>
        </w:tc>
        <w:tc>
          <w:tcPr>
            <w:tcW w:w="1275" w:type="dxa"/>
            <w:vAlign w:val="center"/>
          </w:tcPr>
          <w:p w14:paraId="0B2C6B19" w14:textId="77777777" w:rsidR="00887A9C" w:rsidRPr="00386625" w:rsidRDefault="00887A9C" w:rsidP="00D5773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Ngô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Trọng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Đức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br/>
              <w:t>0912816097</w:t>
            </w:r>
          </w:p>
        </w:tc>
        <w:tc>
          <w:tcPr>
            <w:tcW w:w="1134" w:type="dxa"/>
            <w:vAlign w:val="center"/>
          </w:tcPr>
          <w:p w14:paraId="42155741" w14:textId="4D885C32" w:rsidR="00887A9C" w:rsidRPr="00386625" w:rsidRDefault="00887A9C" w:rsidP="00D577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Loại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đeo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tai:       7,000 VNĐ/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chiếc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Loại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đeo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qua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đầu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: 14,000 VNĐ/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chiếc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Loại</w:t>
            </w:r>
            <w:proofErr w:type="spellEnd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 xml:space="preserve"> N95+ TCVN 8389:2:2010: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,000 VNĐ/</w:t>
            </w:r>
            <w:proofErr w:type="spellStart"/>
            <w:r w:rsidRPr="00386625">
              <w:rPr>
                <w:rFonts w:ascii="Times New Roman" w:hAnsi="Times New Roman" w:cs="Times New Roman"/>
                <w:sz w:val="20"/>
                <w:szCs w:val="20"/>
              </w:rPr>
              <w:t>chiếc</w:t>
            </w:r>
            <w:proofErr w:type="spellEnd"/>
          </w:p>
        </w:tc>
        <w:tc>
          <w:tcPr>
            <w:tcW w:w="1134" w:type="dxa"/>
          </w:tcPr>
          <w:p w14:paraId="44F036B1" w14:textId="77777777" w:rsidR="00887A9C" w:rsidRPr="00887A9C" w:rsidRDefault="00887A9C" w:rsidP="00D5773C">
            <w:pP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</w:pPr>
          </w:p>
        </w:tc>
      </w:tr>
      <w:tr w:rsidR="00887A9C" w:rsidRPr="00887A9C" w14:paraId="5AB6B3D3" w14:textId="4E6F09AE" w:rsidTr="00887A9C">
        <w:trPr>
          <w:cantSplit/>
        </w:trPr>
        <w:tc>
          <w:tcPr>
            <w:tcW w:w="537" w:type="dxa"/>
            <w:vAlign w:val="center"/>
          </w:tcPr>
          <w:p w14:paraId="1B1AE2D3" w14:textId="120DF303" w:rsidR="00887A9C" w:rsidRPr="00887A9C" w:rsidRDefault="00887A9C" w:rsidP="00D5773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769" w:type="dxa"/>
            <w:shd w:val="clear" w:color="auto" w:fill="auto"/>
            <w:vAlign w:val="center"/>
          </w:tcPr>
          <w:p w14:paraId="717C6F0C" w14:textId="3C307E0D" w:rsidR="00887A9C" w:rsidRPr="00887A9C" w:rsidRDefault="00887A9C" w:rsidP="00D5773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Công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ty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Cổ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phần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Thương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mại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Quốc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tế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Thịnh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Long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DBD1A9E" w14:textId="2B6088E6" w:rsidR="00887A9C" w:rsidRPr="00887A9C" w:rsidRDefault="00887A9C" w:rsidP="00D5773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B14-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Dự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án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khu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hỗn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hợp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TTTM,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dịch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vụ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công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cộng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,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văn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phòng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và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nhà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ở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để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bán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,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Số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108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Đường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Nguyễn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Trãi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,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Phường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Thượng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Đình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,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Quận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Thanh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Xuân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,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Thành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phố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Hà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Nội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14:paraId="6AB2F198" w14:textId="3170A0AB" w:rsidR="00887A9C" w:rsidRPr="00887A9C" w:rsidRDefault="00887A9C" w:rsidP="00D5773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Hà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Nội</w:t>
            </w:r>
            <w:proofErr w:type="spellEnd"/>
          </w:p>
        </w:tc>
        <w:tc>
          <w:tcPr>
            <w:tcW w:w="993" w:type="dxa"/>
            <w:vAlign w:val="center"/>
          </w:tcPr>
          <w:p w14:paraId="6424EDA3" w14:textId="77777777" w:rsidR="00887A9C" w:rsidRPr="00887A9C" w:rsidRDefault="00887A9C" w:rsidP="00D5773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200000939/PCBA-HN</w:t>
            </w:r>
          </w:p>
          <w:p w14:paraId="6DEB3805" w14:textId="56CA45EC" w:rsidR="00887A9C" w:rsidRPr="00887A9C" w:rsidRDefault="00887A9C" w:rsidP="00D5773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3D115EB" w14:textId="56C868D4" w:rsidR="00887A9C" w:rsidRPr="00887A9C" w:rsidRDefault="00887A9C" w:rsidP="001B3DC6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TCCS TCVN 8389-1: 2010</w:t>
            </w:r>
          </w:p>
        </w:tc>
        <w:tc>
          <w:tcPr>
            <w:tcW w:w="1134" w:type="dxa"/>
            <w:vAlign w:val="center"/>
          </w:tcPr>
          <w:p w14:paraId="188F1D84" w14:textId="3DBD6019" w:rsidR="00887A9C" w:rsidRPr="00887A9C" w:rsidRDefault="00887A9C" w:rsidP="00D5773C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Khẩu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trang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Y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tế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N95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Promask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</w:p>
          <w:p w14:paraId="7ADA02D2" w14:textId="456C02DB" w:rsidR="00887A9C" w:rsidRPr="00887A9C" w:rsidRDefault="00887A9C" w:rsidP="00D5773C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296" w:type="dxa"/>
            <w:vAlign w:val="center"/>
          </w:tcPr>
          <w:p w14:paraId="0A6EA59B" w14:textId="7E532548" w:rsidR="00887A9C" w:rsidRPr="00887A9C" w:rsidRDefault="00887A9C" w:rsidP="001B3DC6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N95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Promask</w:t>
            </w:r>
            <w:proofErr w:type="spellEnd"/>
          </w:p>
        </w:tc>
        <w:tc>
          <w:tcPr>
            <w:tcW w:w="1878" w:type="dxa"/>
            <w:vAlign w:val="center"/>
          </w:tcPr>
          <w:p w14:paraId="2C95537E" w14:textId="77777777" w:rsidR="00887A9C" w:rsidRPr="00887A9C" w:rsidRDefault="00887A9C" w:rsidP="001B3DC6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1. Theo TCVN 8389-1:2010 (GCN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thử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nghiệm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của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Viện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TTB)</w:t>
            </w:r>
          </w:p>
          <w:p w14:paraId="77B0C6A9" w14:textId="7C986851" w:rsidR="00887A9C" w:rsidRPr="00887A9C" w:rsidRDefault="00887A9C" w:rsidP="001B3DC6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2. Theo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tiêu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chuẩn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Niosh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42CFR84 (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Kết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quả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thử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nghiệm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của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Nelson Lab)</w:t>
            </w:r>
          </w:p>
          <w:p w14:paraId="599B014B" w14:textId="77777777" w:rsidR="00887A9C" w:rsidRPr="00887A9C" w:rsidRDefault="00887A9C" w:rsidP="001B3DC6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3. Theo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tiêu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chuẩn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ASTM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đạt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Class 3 (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Kết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quả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thử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nghiệm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của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SGS) </w:t>
            </w:r>
          </w:p>
          <w:p w14:paraId="455AD7D4" w14:textId="537C10BD" w:rsidR="00887A9C" w:rsidRPr="00887A9C" w:rsidRDefault="00887A9C" w:rsidP="001B3DC6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4. Theo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tiêu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chuẩn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FFP2 (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Kết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quả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thử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nghiệm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EN 149: 2001+ A1:2009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của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test SGS)</w:t>
            </w:r>
          </w:p>
        </w:tc>
        <w:tc>
          <w:tcPr>
            <w:tcW w:w="959" w:type="dxa"/>
            <w:shd w:val="clear" w:color="auto" w:fill="auto"/>
            <w:vAlign w:val="center"/>
          </w:tcPr>
          <w:p w14:paraId="3742CD2F" w14:textId="11A36B5F" w:rsidR="00887A9C" w:rsidRPr="00887A9C" w:rsidRDefault="00887A9C" w:rsidP="00D5773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100,000</w:t>
            </w:r>
          </w:p>
        </w:tc>
        <w:tc>
          <w:tcPr>
            <w:tcW w:w="1100" w:type="dxa"/>
            <w:shd w:val="clear" w:color="auto" w:fill="auto"/>
            <w:vAlign w:val="center"/>
          </w:tcPr>
          <w:p w14:paraId="18C664CF" w14:textId="66EB1CA8" w:rsidR="00887A9C" w:rsidRPr="00887A9C" w:rsidRDefault="00887A9C" w:rsidP="00D5773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1,000,000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BFE644B" w14:textId="77777777" w:rsidR="00887A9C" w:rsidRPr="00887A9C" w:rsidRDefault="00887A9C" w:rsidP="00D5773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Bà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Hoàng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Thị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Châm</w:t>
            </w:r>
            <w:proofErr w:type="spellEnd"/>
          </w:p>
          <w:p w14:paraId="0E161FC9" w14:textId="695A999D" w:rsidR="00887A9C" w:rsidRPr="00887A9C" w:rsidRDefault="00887A9C" w:rsidP="00D5773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0989558697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3C2917" w14:textId="2ECDC0A3" w:rsidR="00887A9C" w:rsidRPr="00887A9C" w:rsidRDefault="00887A9C" w:rsidP="004F29A8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N95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Promask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: 25,000 VNĐ/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chiếc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; Filtering half mask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Promask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: 25,000 VNĐ/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chiếc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; N95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Promask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van: 30,000 VNĐ/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chiếc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; </w:t>
            </w:r>
          </w:p>
          <w:p w14:paraId="01CE198C" w14:textId="038B760B" w:rsidR="00887A9C" w:rsidRPr="00887A9C" w:rsidRDefault="00887A9C" w:rsidP="004F29A8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N95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Promask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Dây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đeo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qua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đầu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: 35,000 VNĐ/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chiếc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(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Có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giá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hỗ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trợ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phòng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chống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COVID-19)</w:t>
            </w:r>
          </w:p>
        </w:tc>
        <w:tc>
          <w:tcPr>
            <w:tcW w:w="1134" w:type="dxa"/>
          </w:tcPr>
          <w:p w14:paraId="09137EEB" w14:textId="420692EF" w:rsidR="00887A9C" w:rsidRPr="00887A9C" w:rsidRDefault="00887A9C" w:rsidP="00887A9C">
            <w:pPr>
              <w:rPr>
                <w:rFonts w:ascii="Times New Roman" w:hAnsi="Times New Roman" w:cs="Times New Roman"/>
                <w:i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Đè</w:t>
            </w:r>
            <w:proofErr w:type="spellEnd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nghị</w:t>
            </w:r>
            <w:proofErr w:type="spellEnd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gửi</w:t>
            </w:r>
            <w:proofErr w:type="spellEnd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cái</w:t>
            </w:r>
            <w:proofErr w:type="spellEnd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này</w:t>
            </w:r>
            <w:proofErr w:type="spellEnd"/>
            <w:r w:rsidRPr="00887A9C">
              <w:rPr>
                <w:rFonts w:ascii="Times New Roman" w:hAnsi="Times New Roman" w:cs="Times New Roman"/>
                <w:i/>
                <w:color w:val="2F5496" w:themeColor="accent5" w:themeShade="BF"/>
                <w:sz w:val="20"/>
                <w:szCs w:val="20"/>
              </w:rPr>
              <w:t xml:space="preserve">: </w:t>
            </w:r>
            <w:r w:rsidRPr="00887A9C">
              <w:rPr>
                <w:rFonts w:ascii="Times New Roman" w:hAnsi="Times New Roman" w:cs="Times New Roman"/>
                <w:i/>
                <w:color w:val="FF0000"/>
                <w:sz w:val="20"/>
                <w:szCs w:val="20"/>
              </w:rPr>
              <w:t xml:space="preserve">2. Theo </w:t>
            </w:r>
            <w:proofErr w:type="spellStart"/>
            <w:r w:rsidRPr="00887A9C">
              <w:rPr>
                <w:rFonts w:ascii="Times New Roman" w:hAnsi="Times New Roman" w:cs="Times New Roman"/>
                <w:i/>
                <w:color w:val="FF0000"/>
                <w:sz w:val="20"/>
                <w:szCs w:val="20"/>
              </w:rPr>
              <w:t>tiêu</w:t>
            </w:r>
            <w:proofErr w:type="spellEnd"/>
            <w:r w:rsidRPr="00887A9C">
              <w:rPr>
                <w:rFonts w:ascii="Times New Roman" w:hAnsi="Times New Roman" w:cs="Times New Roman"/>
                <w:i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i/>
                <w:color w:val="FF0000"/>
                <w:sz w:val="20"/>
                <w:szCs w:val="20"/>
              </w:rPr>
              <w:t>chuẩn</w:t>
            </w:r>
            <w:proofErr w:type="spellEnd"/>
            <w:r w:rsidRPr="00887A9C">
              <w:rPr>
                <w:rFonts w:ascii="Times New Roman" w:hAnsi="Times New Roman" w:cs="Times New Roman"/>
                <w:i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i/>
                <w:color w:val="FF0000"/>
                <w:sz w:val="20"/>
                <w:szCs w:val="20"/>
              </w:rPr>
              <w:t>Niosh</w:t>
            </w:r>
            <w:proofErr w:type="spellEnd"/>
            <w:r w:rsidRPr="00887A9C">
              <w:rPr>
                <w:rFonts w:ascii="Times New Roman" w:hAnsi="Times New Roman" w:cs="Times New Roman"/>
                <w:i/>
                <w:color w:val="FF0000"/>
                <w:sz w:val="20"/>
                <w:szCs w:val="20"/>
              </w:rPr>
              <w:t xml:space="preserve"> 42CFR84 (</w:t>
            </w:r>
            <w:proofErr w:type="spellStart"/>
            <w:r w:rsidRPr="00887A9C">
              <w:rPr>
                <w:rFonts w:ascii="Times New Roman" w:hAnsi="Times New Roman" w:cs="Times New Roman"/>
                <w:i/>
                <w:color w:val="FF0000"/>
                <w:sz w:val="20"/>
                <w:szCs w:val="20"/>
              </w:rPr>
              <w:t>Kết</w:t>
            </w:r>
            <w:proofErr w:type="spellEnd"/>
            <w:r w:rsidRPr="00887A9C">
              <w:rPr>
                <w:rFonts w:ascii="Times New Roman" w:hAnsi="Times New Roman" w:cs="Times New Roman"/>
                <w:i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i/>
                <w:color w:val="FF0000"/>
                <w:sz w:val="20"/>
                <w:szCs w:val="20"/>
              </w:rPr>
              <w:t>quả</w:t>
            </w:r>
            <w:proofErr w:type="spellEnd"/>
            <w:r w:rsidRPr="00887A9C">
              <w:rPr>
                <w:rFonts w:ascii="Times New Roman" w:hAnsi="Times New Roman" w:cs="Times New Roman"/>
                <w:i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i/>
                <w:color w:val="FF0000"/>
                <w:sz w:val="20"/>
                <w:szCs w:val="20"/>
              </w:rPr>
              <w:t>thử</w:t>
            </w:r>
            <w:proofErr w:type="spellEnd"/>
            <w:r w:rsidRPr="00887A9C">
              <w:rPr>
                <w:rFonts w:ascii="Times New Roman" w:hAnsi="Times New Roman" w:cs="Times New Roman"/>
                <w:i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i/>
                <w:color w:val="FF0000"/>
                <w:sz w:val="20"/>
                <w:szCs w:val="20"/>
              </w:rPr>
              <w:t>nghiệm</w:t>
            </w:r>
            <w:proofErr w:type="spellEnd"/>
            <w:r w:rsidRPr="00887A9C">
              <w:rPr>
                <w:rFonts w:ascii="Times New Roman" w:hAnsi="Times New Roman" w:cs="Times New Roman"/>
                <w:i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i/>
                <w:color w:val="FF0000"/>
                <w:sz w:val="20"/>
                <w:szCs w:val="20"/>
              </w:rPr>
              <w:t>của</w:t>
            </w:r>
            <w:proofErr w:type="spellEnd"/>
            <w:r w:rsidRPr="00887A9C">
              <w:rPr>
                <w:rFonts w:ascii="Times New Roman" w:hAnsi="Times New Roman" w:cs="Times New Roman"/>
                <w:i/>
                <w:color w:val="FF0000"/>
                <w:sz w:val="20"/>
                <w:szCs w:val="20"/>
              </w:rPr>
              <w:t xml:space="preserve"> Nelson Lab)</w:t>
            </w:r>
          </w:p>
          <w:p w14:paraId="4BF8ABC0" w14:textId="77777777" w:rsidR="00887A9C" w:rsidRDefault="00887A9C" w:rsidP="004F29A8">
            <w:pP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</w:pPr>
          </w:p>
          <w:p w14:paraId="1DE1CF4D" w14:textId="526AC9C4" w:rsidR="00887A9C" w:rsidRDefault="00887A9C" w:rsidP="004F29A8">
            <w:pP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Giá</w:t>
            </w:r>
            <w:proofErr w:type="spellEnd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lý</w:t>
            </w:r>
            <w:proofErr w:type="spellEnd"/>
          </w:p>
          <w:p w14:paraId="14D328D6" w14:textId="7AB8922B" w:rsidR="00887A9C" w:rsidRPr="00887A9C" w:rsidRDefault="00887A9C" w:rsidP="00887A9C">
            <w:pP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Dùng</w:t>
            </w:r>
            <w:proofErr w:type="spellEnd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tầng</w:t>
            </w:r>
            <w:proofErr w:type="spellEnd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 xml:space="preserve">  2-3, </w:t>
            </w:r>
            <w:proofErr w:type="spellStart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nếu</w:t>
            </w:r>
            <w:proofErr w:type="spellEnd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giá</w:t>
            </w:r>
            <w:proofErr w:type="spellEnd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tốt</w:t>
            </w:r>
            <w:proofErr w:type="spellEnd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nguyen</w:t>
            </w:r>
            <w:proofErr w:type="spellEnd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liệu</w:t>
            </w:r>
            <w:proofErr w:type="spellEnd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giống</w:t>
            </w:r>
            <w:proofErr w:type="spellEnd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gửi</w:t>
            </w:r>
            <w:proofErr w:type="spellEnd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đi</w:t>
            </w:r>
            <w:proofErr w:type="spellEnd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 xml:space="preserve"> test Nelson Labs</w:t>
            </w:r>
          </w:p>
        </w:tc>
      </w:tr>
      <w:tr w:rsidR="00887A9C" w:rsidRPr="00E67CAB" w14:paraId="69E98583" w14:textId="03D25E4E" w:rsidTr="00887A9C">
        <w:trPr>
          <w:cantSplit/>
        </w:trPr>
        <w:tc>
          <w:tcPr>
            <w:tcW w:w="537" w:type="dxa"/>
            <w:vAlign w:val="center"/>
          </w:tcPr>
          <w:p w14:paraId="3F68C60F" w14:textId="7ADA7BAF" w:rsidR="00887A9C" w:rsidRPr="00887A9C" w:rsidRDefault="00887A9C" w:rsidP="00D5773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769" w:type="dxa"/>
            <w:shd w:val="clear" w:color="auto" w:fill="auto"/>
            <w:vAlign w:val="center"/>
          </w:tcPr>
          <w:p w14:paraId="3182F5E8" w14:textId="62A1783C" w:rsidR="00887A9C" w:rsidRPr="00887A9C" w:rsidRDefault="00887A9C" w:rsidP="00D5773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Tổng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Công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ty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Cổ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phần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Y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tế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Danameco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08209190" w14:textId="678E7B3F" w:rsidR="00887A9C" w:rsidRPr="00887A9C" w:rsidRDefault="00887A9C" w:rsidP="00D5773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12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Trịnh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Công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Sơn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,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Phường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Hòa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Cường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Nam,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Quận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Hải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Châu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,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Thành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phố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Đà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Nẵng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14:paraId="647CF157" w14:textId="601B1DD7" w:rsidR="00887A9C" w:rsidRPr="00887A9C" w:rsidRDefault="00887A9C" w:rsidP="00D5773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Đà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Nẵng</w:t>
            </w:r>
            <w:proofErr w:type="spellEnd"/>
          </w:p>
        </w:tc>
        <w:tc>
          <w:tcPr>
            <w:tcW w:w="993" w:type="dxa"/>
            <w:vAlign w:val="center"/>
          </w:tcPr>
          <w:p w14:paraId="28438101" w14:textId="0B54A7E9" w:rsidR="00887A9C" w:rsidRPr="00887A9C" w:rsidRDefault="00887A9C" w:rsidP="00D5773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200000032/PCBA-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ĐNa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40B8DA81" w14:textId="7EDDC58F" w:rsidR="00887A9C" w:rsidRPr="00887A9C" w:rsidRDefault="00887A9C" w:rsidP="00E67CA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- TCVN 8389-2:2010; - TCVN 7312: 2003; - EN 149:2001 + A1:2009; - NIOSH -42 CFR Part 84 and TEB-APR-STP-005; - NIOSH -42 CFR Part 84 and TEB-APR-STP-0007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và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TEB-APR-STP-0003. - CE</w:t>
            </w:r>
          </w:p>
        </w:tc>
        <w:tc>
          <w:tcPr>
            <w:tcW w:w="1134" w:type="dxa"/>
            <w:vAlign w:val="center"/>
          </w:tcPr>
          <w:p w14:paraId="7D89D59A" w14:textId="60598F9D" w:rsidR="00887A9C" w:rsidRPr="00887A9C" w:rsidRDefault="00887A9C" w:rsidP="00C87A51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Khẩu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trang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y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tế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(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thông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thường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,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phòng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nhiễm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khuẩn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,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phòng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độc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hóa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chấtm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N95)</w:t>
            </w:r>
          </w:p>
          <w:p w14:paraId="77EE3DD9" w14:textId="24735ED0" w:rsidR="00887A9C" w:rsidRPr="00887A9C" w:rsidRDefault="00887A9C" w:rsidP="00C87A51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296" w:type="dxa"/>
            <w:vAlign w:val="center"/>
          </w:tcPr>
          <w:p w14:paraId="494748FC" w14:textId="21421EBE" w:rsidR="00887A9C" w:rsidRPr="00887A9C" w:rsidRDefault="00887A9C" w:rsidP="00C87A51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KCK3D5PLYKV (N95)</w:t>
            </w:r>
          </w:p>
        </w:tc>
        <w:tc>
          <w:tcPr>
            <w:tcW w:w="1878" w:type="dxa"/>
          </w:tcPr>
          <w:p w14:paraId="0929A99F" w14:textId="74E9C170" w:rsidR="00887A9C" w:rsidRPr="00887A9C" w:rsidRDefault="00887A9C" w:rsidP="00E67CA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1/ Theo TCVN 8389-2:2010 (GCN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thử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nghiệm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của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VTTB&amp;CTYT - 338320/VTTB-ĐGCL); 2/ Theo TCVN 7312: 2003 (GCN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thử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nghiệm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của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TTATLĐ - 962.1/08/2020/CQHH - TN); 3/ Theo EN 149:2001 + A1:2009 (GCN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thử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nghiệm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của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TTATLĐ - 1213/10/2020/CQHH - TN); 4/ Theo EN 149:2001 + A1:2009 (GCN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thử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nghiệm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của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TuvSud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-GGN/T(A)/20/017562/1-2A1ADD1); 5/ Theo NIOSH -42 CFR Part 84 and TEB-APR-STP-0059 (GCN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thử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nghiệm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của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Nelson - 1376432-S01); 6/ Theo NIOSH -42 CFR Part 84 and TEB-APR-STP-0007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và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TEB-APR-STP-0003 (GCN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thử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nghiệm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của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Nelson - 1376433-S01);</w:t>
            </w:r>
          </w:p>
        </w:tc>
        <w:tc>
          <w:tcPr>
            <w:tcW w:w="959" w:type="dxa"/>
            <w:shd w:val="clear" w:color="auto" w:fill="auto"/>
            <w:vAlign w:val="center"/>
          </w:tcPr>
          <w:p w14:paraId="0EA36A39" w14:textId="26FDCB10" w:rsidR="00887A9C" w:rsidRPr="00887A9C" w:rsidRDefault="00887A9C" w:rsidP="00D5773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50,000</w:t>
            </w:r>
          </w:p>
        </w:tc>
        <w:tc>
          <w:tcPr>
            <w:tcW w:w="1100" w:type="dxa"/>
            <w:shd w:val="clear" w:color="auto" w:fill="auto"/>
            <w:vAlign w:val="center"/>
          </w:tcPr>
          <w:p w14:paraId="2E2EBAA4" w14:textId="410AFBA5" w:rsidR="00887A9C" w:rsidRPr="00887A9C" w:rsidRDefault="00887A9C" w:rsidP="00D5773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150,000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1BAE651" w14:textId="3B5C50C0" w:rsidR="00887A9C" w:rsidRPr="00887A9C" w:rsidRDefault="00887A9C" w:rsidP="00D5773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Bà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Huỳnh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Thị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Li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Li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0934890306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590364" w14:textId="4907250B" w:rsidR="00887A9C" w:rsidRPr="00887A9C" w:rsidRDefault="00887A9C" w:rsidP="00E67CA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-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Loại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đeo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tai: 16.000 VND/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chiếc</w:t>
            </w:r>
            <w:proofErr w:type="spellEnd"/>
          </w:p>
          <w:p w14:paraId="6F1A89D0" w14:textId="77777777" w:rsidR="00887A9C" w:rsidRPr="00887A9C" w:rsidRDefault="00887A9C" w:rsidP="00E67CA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  <w:p w14:paraId="348B3B3C" w14:textId="1172EDE3" w:rsidR="00887A9C" w:rsidRPr="00887A9C" w:rsidRDefault="00887A9C" w:rsidP="00E67CA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-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Loại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quàng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đầu</w:t>
            </w:r>
            <w:proofErr w:type="spellEnd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: 19.000 VND/</w:t>
            </w:r>
            <w:proofErr w:type="spellStart"/>
            <w:r w:rsidRPr="00887A9C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chiếc</w:t>
            </w:r>
            <w:proofErr w:type="spellEnd"/>
          </w:p>
          <w:p w14:paraId="0A2288DF" w14:textId="7376EDBC" w:rsidR="00887A9C" w:rsidRPr="00887A9C" w:rsidRDefault="00887A9C" w:rsidP="00E67CA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29D6EDA" w14:textId="77777777" w:rsidR="00887A9C" w:rsidRDefault="00887A9C" w:rsidP="00887A9C">
            <w:pP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</w:pPr>
          </w:p>
          <w:p w14:paraId="49C5D4EC" w14:textId="77777777" w:rsidR="00887A9C" w:rsidRDefault="00887A9C" w:rsidP="00887A9C">
            <w:pP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</w:pPr>
            <w:r w:rsidRPr="00887A9C"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Giá</w:t>
            </w:r>
            <w:proofErr w:type="spellEnd"/>
            <w:r w:rsidRPr="00887A9C"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khá</w:t>
            </w:r>
            <w:proofErr w:type="spellEnd"/>
            <w:r w:rsidRPr="00887A9C"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 xml:space="preserve"> </w:t>
            </w:r>
            <w:proofErr w:type="spellStart"/>
            <w:r w:rsidRPr="00887A9C"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cao</w:t>
            </w:r>
            <w:proofErr w:type="spellEnd"/>
          </w:p>
          <w:p w14:paraId="45863DE5" w14:textId="77777777" w:rsidR="00887A9C" w:rsidRDefault="00887A9C" w:rsidP="00887A9C">
            <w:pP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Ưu</w:t>
            </w:r>
            <w:proofErr w:type="spellEnd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tiên</w:t>
            </w:r>
            <w:proofErr w:type="spellEnd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dùng</w:t>
            </w:r>
            <w:proofErr w:type="spellEnd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vòng</w:t>
            </w:r>
            <w:proofErr w:type="spellEnd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 xml:space="preserve"> 3-4</w:t>
            </w:r>
          </w:p>
          <w:p w14:paraId="38789188" w14:textId="3268ACE7" w:rsidR="00887A9C" w:rsidRPr="00887A9C" w:rsidRDefault="00887A9C" w:rsidP="00887A9C">
            <w:pP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Đảm</w:t>
            </w:r>
            <w:proofErr w:type="spellEnd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bảo</w:t>
            </w:r>
            <w:proofErr w:type="spellEnd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được</w:t>
            </w:r>
            <w:proofErr w:type="spellEnd"/>
          </w:p>
        </w:tc>
      </w:tr>
      <w:tr w:rsidR="00887A9C" w:rsidRPr="00953317" w14:paraId="4BFE2745" w14:textId="0473D4EB" w:rsidTr="00887A9C">
        <w:trPr>
          <w:cantSplit/>
        </w:trPr>
        <w:tc>
          <w:tcPr>
            <w:tcW w:w="537" w:type="dxa"/>
            <w:vAlign w:val="center"/>
          </w:tcPr>
          <w:p w14:paraId="268631E1" w14:textId="4A016411" w:rsidR="00887A9C" w:rsidRPr="008842E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42E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769" w:type="dxa"/>
            <w:shd w:val="clear" w:color="auto" w:fill="auto"/>
            <w:vAlign w:val="center"/>
          </w:tcPr>
          <w:p w14:paraId="05344974" w14:textId="79DB96E7" w:rsidR="00887A9C" w:rsidRPr="008842E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Công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ty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 TNHH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Đầu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tư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và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Thương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mại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 An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Lành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41F289E8" w14:textId="7839124D" w:rsidR="00887A9C" w:rsidRPr="008842E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Lô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 52,53,54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Đường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 N3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Cụm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Công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nghiệp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 An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Xá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, P.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Mỹ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Xá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Thành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phố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 Nam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Định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14:paraId="10A16DEA" w14:textId="408013E0" w:rsidR="00887A9C" w:rsidRPr="008842E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Nam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Định</w:t>
            </w:r>
            <w:proofErr w:type="spellEnd"/>
          </w:p>
        </w:tc>
        <w:tc>
          <w:tcPr>
            <w:tcW w:w="993" w:type="dxa"/>
            <w:vAlign w:val="center"/>
          </w:tcPr>
          <w:p w14:paraId="1C025B50" w14:textId="0C87549D" w:rsidR="00887A9C" w:rsidRPr="008842E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210000007/PCBA-NĐ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0CE0AD9" w14:textId="77777777" w:rsidR="00887A9C" w:rsidRPr="008842E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TCCS</w:t>
            </w:r>
          </w:p>
          <w:p w14:paraId="5F4BA997" w14:textId="77777777" w:rsidR="00887A9C" w:rsidRPr="008842E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TCVN 8389-1:2010</w:t>
            </w:r>
          </w:p>
          <w:p w14:paraId="2175D379" w14:textId="175D834C" w:rsidR="00887A9C" w:rsidRPr="008842E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BS EN 14683:2019</w:t>
            </w:r>
          </w:p>
        </w:tc>
        <w:tc>
          <w:tcPr>
            <w:tcW w:w="1134" w:type="dxa"/>
            <w:vAlign w:val="center"/>
          </w:tcPr>
          <w:p w14:paraId="403E8067" w14:textId="676C0212" w:rsidR="00887A9C" w:rsidRPr="008842E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Khẩu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trang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 y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tế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 AN95</w:t>
            </w:r>
          </w:p>
        </w:tc>
        <w:tc>
          <w:tcPr>
            <w:tcW w:w="1296" w:type="dxa"/>
            <w:vAlign w:val="center"/>
          </w:tcPr>
          <w:p w14:paraId="5EA1D305" w14:textId="19FF4385" w:rsidR="00887A9C" w:rsidRPr="008842E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AN95</w:t>
            </w:r>
          </w:p>
        </w:tc>
        <w:tc>
          <w:tcPr>
            <w:tcW w:w="1878" w:type="dxa"/>
            <w:vAlign w:val="center"/>
          </w:tcPr>
          <w:p w14:paraId="3E293A11" w14:textId="3E5E7317" w:rsidR="00887A9C" w:rsidRPr="008842E5" w:rsidRDefault="00887A9C" w:rsidP="00D577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1. Theo TCVN 8389-1:2010</w:t>
            </w:r>
          </w:p>
          <w:p w14:paraId="48720675" w14:textId="77777777" w:rsidR="00887A9C" w:rsidRPr="008842E5" w:rsidRDefault="00887A9C" w:rsidP="00D577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(GCN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thử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nghiệm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của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Viện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 TTB);</w:t>
            </w:r>
          </w:p>
          <w:p w14:paraId="382267E1" w14:textId="77777777" w:rsidR="00887A9C" w:rsidRPr="008842E5" w:rsidRDefault="00887A9C" w:rsidP="00D577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2. Theo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tiêu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chuẩn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 BS EN 14683:2019 (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Phiếu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kiểm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nghiệm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của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Viện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kiểm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nghiệm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 an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toàn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vệ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sinh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thực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phẩm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quốc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gia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);</w:t>
            </w:r>
          </w:p>
          <w:p w14:paraId="38D0D924" w14:textId="6E0B0ECB" w:rsidR="00887A9C" w:rsidRPr="008842E5" w:rsidRDefault="00887A9C" w:rsidP="00D577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3. Theo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phương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pháp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 NIOSH TEB-APR-STP-0059 (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Kết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quả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thử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nghiệm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của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Công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ty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 TNHH SGS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Việt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 Nam).</w:t>
            </w:r>
          </w:p>
        </w:tc>
        <w:tc>
          <w:tcPr>
            <w:tcW w:w="959" w:type="dxa"/>
            <w:shd w:val="clear" w:color="auto" w:fill="auto"/>
            <w:vAlign w:val="center"/>
          </w:tcPr>
          <w:p w14:paraId="3F271F3B" w14:textId="3F1FAC76" w:rsidR="00887A9C" w:rsidRPr="008842E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5,000</w:t>
            </w:r>
          </w:p>
        </w:tc>
        <w:tc>
          <w:tcPr>
            <w:tcW w:w="1100" w:type="dxa"/>
            <w:shd w:val="clear" w:color="auto" w:fill="auto"/>
            <w:vAlign w:val="center"/>
          </w:tcPr>
          <w:p w14:paraId="5AE5FC83" w14:textId="3D27EFE0" w:rsidR="00887A9C" w:rsidRPr="008842E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41524E0" w14:textId="402A4961" w:rsidR="00887A9C" w:rsidRPr="008842E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Vũ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Vân</w:t>
            </w:r>
            <w:proofErr w:type="spellEnd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br/>
              <w:t>0979290346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4DE262" w14:textId="77777777" w:rsidR="00887A9C" w:rsidRPr="008842E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8,000 ~</w:t>
            </w:r>
          </w:p>
          <w:p w14:paraId="7A3485CE" w14:textId="13F2A2C5" w:rsidR="00887A9C" w:rsidRPr="00A6132B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12,000 VNĐ/</w:t>
            </w:r>
            <w:proofErr w:type="spellStart"/>
            <w:r w:rsidRPr="008842E5">
              <w:rPr>
                <w:rFonts w:ascii="Times New Roman" w:hAnsi="Times New Roman" w:cs="Times New Roman"/>
                <w:sz w:val="20"/>
                <w:szCs w:val="20"/>
              </w:rPr>
              <w:t>chiếc</w:t>
            </w:r>
            <w:proofErr w:type="spellEnd"/>
          </w:p>
        </w:tc>
        <w:tc>
          <w:tcPr>
            <w:tcW w:w="1134" w:type="dxa"/>
          </w:tcPr>
          <w:p w14:paraId="6ABBEBEC" w14:textId="77777777" w:rsidR="00887A9C" w:rsidRPr="00887A9C" w:rsidRDefault="00887A9C" w:rsidP="00D5773C">
            <w:pPr>
              <w:jc w:val="center"/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</w:pPr>
          </w:p>
        </w:tc>
      </w:tr>
      <w:tr w:rsidR="00887A9C" w:rsidRPr="00647D55" w14:paraId="59A148C5" w14:textId="4656B18C" w:rsidTr="00887A9C">
        <w:trPr>
          <w:cantSplit/>
        </w:trPr>
        <w:tc>
          <w:tcPr>
            <w:tcW w:w="537" w:type="dxa"/>
            <w:vAlign w:val="center"/>
          </w:tcPr>
          <w:p w14:paraId="5E739ED8" w14:textId="596E8CD2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69" w:type="dxa"/>
            <w:shd w:val="clear" w:color="auto" w:fill="auto"/>
            <w:vAlign w:val="center"/>
          </w:tcPr>
          <w:p w14:paraId="14A1BBD5" w14:textId="0DEBD52B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Viện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Công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nghệ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môi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trường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và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Biến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đổi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khí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hậu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1BAF9B6B" w14:textId="2B5D7A69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Tầng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21,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Tòa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nhà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Captal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Tower, 109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Trần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Hưng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Đạo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Phường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Cửa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Nam,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Hoàn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Kiếm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Thành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phố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Hà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Nội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14:paraId="3AEA24D3" w14:textId="3C2DD2EE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Hà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Nội</w:t>
            </w:r>
            <w:proofErr w:type="spellEnd"/>
          </w:p>
        </w:tc>
        <w:tc>
          <w:tcPr>
            <w:tcW w:w="993" w:type="dxa"/>
            <w:vAlign w:val="center"/>
          </w:tcPr>
          <w:p w14:paraId="43937B08" w14:textId="4501C48F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200001984/PCBA-HN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BE3CD95" w14:textId="62AD7051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Đạt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tiêu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chuẩn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ISO 13485, ISO 9001, FDA,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NiOSH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647D55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EN 149/FFP2, </w:t>
            </w:r>
            <w:r w:rsidRPr="00647D55">
              <w:rPr>
                <w:rFonts w:ascii="Times New Roman" w:hAnsi="Times New Roman" w:cs="Times New Roman"/>
                <w:sz w:val="20"/>
                <w:szCs w:val="20"/>
              </w:rPr>
              <w:br/>
              <w:t>EN 14683/IIR,</w:t>
            </w:r>
            <w:r w:rsidRPr="00647D55">
              <w:rPr>
                <w:rFonts w:ascii="Times New Roman" w:hAnsi="Times New Roman" w:cs="Times New Roman"/>
                <w:sz w:val="20"/>
                <w:szCs w:val="20"/>
              </w:rPr>
              <w:br/>
              <w:t>ASTM F2100/Level 3</w:t>
            </w:r>
          </w:p>
        </w:tc>
        <w:tc>
          <w:tcPr>
            <w:tcW w:w="1134" w:type="dxa"/>
            <w:vAlign w:val="center"/>
          </w:tcPr>
          <w:p w14:paraId="3D528148" w14:textId="5DC1D7DB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Khẩu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trang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y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tế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N95</w:t>
            </w:r>
          </w:p>
        </w:tc>
        <w:tc>
          <w:tcPr>
            <w:tcW w:w="1296" w:type="dxa"/>
            <w:vAlign w:val="center"/>
          </w:tcPr>
          <w:p w14:paraId="2612852C" w14:textId="75EE0F4F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N95</w:t>
            </w:r>
          </w:p>
        </w:tc>
        <w:tc>
          <w:tcPr>
            <w:tcW w:w="1878" w:type="dxa"/>
            <w:vAlign w:val="center"/>
          </w:tcPr>
          <w:p w14:paraId="21366AD2" w14:textId="2D92E051" w:rsidR="00887A9C" w:rsidRPr="00647D55" w:rsidRDefault="00887A9C" w:rsidP="00647D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1/ Theo TCVN 8389-2:2010 (GCN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thử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nghiệm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của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VTTB&amp;CTYT</w:t>
            </w:r>
            <w:r w:rsidRPr="00647D55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2/ Theo ISO 9001:2015 (GCN 20.13612-QMS/TTP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của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công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ty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cổ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phần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chứng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nhận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giám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định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TTP)</w:t>
            </w:r>
            <w:r w:rsidRPr="00647D55">
              <w:rPr>
                <w:rFonts w:ascii="Times New Roman" w:hAnsi="Times New Roman" w:cs="Times New Roman"/>
                <w:sz w:val="20"/>
                <w:szCs w:val="20"/>
              </w:rPr>
              <w:br/>
              <w:t>3/ Theo ISO 13485:2916</w:t>
            </w:r>
            <w:r w:rsidRPr="00647D55">
              <w:rPr>
                <w:rFonts w:ascii="Times New Roman" w:hAnsi="Times New Roman" w:cs="Times New Roman"/>
                <w:sz w:val="20"/>
                <w:szCs w:val="20"/>
              </w:rPr>
              <w:br/>
              <w:t>4/ Theo EN 149:2001+ A1:2009</w:t>
            </w:r>
            <w:r w:rsidRPr="00647D55">
              <w:rPr>
                <w:rFonts w:ascii="Times New Roman" w:hAnsi="Times New Roman" w:cs="Times New Roman"/>
                <w:sz w:val="20"/>
                <w:szCs w:val="20"/>
              </w:rPr>
              <w:br/>
              <w:t>5/CE, FDA</w:t>
            </w:r>
            <w:r w:rsidRPr="00647D55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6/ NiOSH-42-CFR84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số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825.2/07</w:t>
            </w:r>
          </w:p>
        </w:tc>
        <w:tc>
          <w:tcPr>
            <w:tcW w:w="959" w:type="dxa"/>
            <w:shd w:val="clear" w:color="auto" w:fill="auto"/>
            <w:vAlign w:val="center"/>
          </w:tcPr>
          <w:p w14:paraId="3FACAE97" w14:textId="0098C94F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200,000</w:t>
            </w:r>
          </w:p>
        </w:tc>
        <w:tc>
          <w:tcPr>
            <w:tcW w:w="1100" w:type="dxa"/>
            <w:shd w:val="clear" w:color="auto" w:fill="auto"/>
            <w:vAlign w:val="center"/>
          </w:tcPr>
          <w:p w14:paraId="5EB2A873" w14:textId="2F59C642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500,000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6F53C91" w14:textId="7B8EA21C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Bà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Nguyễn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Thị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Nhớ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0397047999 ,0972350708, 0829160214 Mail </w:t>
            </w:r>
            <w:hyperlink r:id="rId9" w:history="1">
              <w:r w:rsidRPr="00091B81">
                <w:rPr>
                  <w:rStyle w:val="Hyperlink"/>
                  <w:rFonts w:ascii="Times New Roman" w:hAnsi="Times New Roman" w:cs="Times New Roman"/>
                  <w:sz w:val="20"/>
                  <w:szCs w:val="20"/>
                </w:rPr>
                <w:t>Viencnmtvabdkh@gmail.com</w:t>
              </w:r>
            </w:hyperlink>
          </w:p>
        </w:tc>
        <w:tc>
          <w:tcPr>
            <w:tcW w:w="1134" w:type="dxa"/>
            <w:shd w:val="clear" w:color="auto" w:fill="auto"/>
            <w:vAlign w:val="center"/>
          </w:tcPr>
          <w:p w14:paraId="092132AA" w14:textId="1F8DBF48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5000 VNĐ - 8.000 VNĐ/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chiếc</w:t>
            </w:r>
            <w:proofErr w:type="spellEnd"/>
          </w:p>
        </w:tc>
        <w:tc>
          <w:tcPr>
            <w:tcW w:w="1134" w:type="dxa"/>
          </w:tcPr>
          <w:p w14:paraId="06E62885" w14:textId="77777777" w:rsidR="00887A9C" w:rsidRPr="00887A9C" w:rsidRDefault="00887A9C" w:rsidP="00D5773C">
            <w:pPr>
              <w:jc w:val="center"/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</w:pPr>
          </w:p>
        </w:tc>
      </w:tr>
      <w:tr w:rsidR="00887A9C" w:rsidRPr="00647D55" w14:paraId="1B01D098" w14:textId="46AD35EE" w:rsidTr="00887A9C">
        <w:trPr>
          <w:cantSplit/>
        </w:trPr>
        <w:tc>
          <w:tcPr>
            <w:tcW w:w="537" w:type="dxa"/>
            <w:vAlign w:val="center"/>
          </w:tcPr>
          <w:p w14:paraId="3F2577C8" w14:textId="43018E14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769" w:type="dxa"/>
            <w:shd w:val="clear" w:color="auto" w:fill="auto"/>
            <w:vAlign w:val="center"/>
          </w:tcPr>
          <w:p w14:paraId="1B70FCF0" w14:textId="2C0FE688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Công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ty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Cổ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phần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Y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tế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EcomMed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58A44F63" w14:textId="790BAB1F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95B-97-99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Trần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Hưng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Đạo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, P.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Cầu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Ông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Lãnh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Quận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1, TPHCM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867EC1" w14:textId="4FB0BB8C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TPHCM</w:t>
            </w:r>
          </w:p>
        </w:tc>
        <w:tc>
          <w:tcPr>
            <w:tcW w:w="993" w:type="dxa"/>
            <w:vAlign w:val="center"/>
          </w:tcPr>
          <w:p w14:paraId="6CB97A44" w14:textId="4A17CA4B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210000077/PCBA-HCM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2947FD6" w14:textId="6B987254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TCCS ISO 13485:2016 ISO 9001:2015 CE FDA, TCVN 8389-1:2010 EN 14683-2016</w:t>
            </w:r>
          </w:p>
        </w:tc>
        <w:tc>
          <w:tcPr>
            <w:tcW w:w="1134" w:type="dxa"/>
            <w:vAlign w:val="center"/>
          </w:tcPr>
          <w:p w14:paraId="35F8F542" w14:textId="16BFF168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Ecom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Med VN-N95</w:t>
            </w:r>
          </w:p>
        </w:tc>
        <w:tc>
          <w:tcPr>
            <w:tcW w:w="1296" w:type="dxa"/>
            <w:vAlign w:val="center"/>
          </w:tcPr>
          <w:p w14:paraId="39A7B036" w14:textId="54F3A9FE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KT 5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lớp</w:t>
            </w:r>
            <w:proofErr w:type="spellEnd"/>
          </w:p>
        </w:tc>
        <w:tc>
          <w:tcPr>
            <w:tcW w:w="1878" w:type="dxa"/>
            <w:vAlign w:val="center"/>
          </w:tcPr>
          <w:p w14:paraId="2AE5A784" w14:textId="74AC6C8D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1. Theo TCVN 8389-1:2010 (GCN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thử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nghiệm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của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VTTB&amp;CTYT -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Số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03921/VTTB-ĐGSPH); 2. Theo EN 14683-2016 (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Kết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quả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kiểm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nghiệm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của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VKNAN &amp; VSTPQG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Số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36587/PKN-VKNQG)</w:t>
            </w:r>
          </w:p>
        </w:tc>
        <w:tc>
          <w:tcPr>
            <w:tcW w:w="959" w:type="dxa"/>
            <w:shd w:val="clear" w:color="auto" w:fill="auto"/>
            <w:vAlign w:val="center"/>
          </w:tcPr>
          <w:p w14:paraId="475831D1" w14:textId="43956854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50,000</w:t>
            </w:r>
          </w:p>
        </w:tc>
        <w:tc>
          <w:tcPr>
            <w:tcW w:w="1100" w:type="dxa"/>
            <w:shd w:val="clear" w:color="auto" w:fill="auto"/>
            <w:vAlign w:val="center"/>
          </w:tcPr>
          <w:p w14:paraId="1D7C07FA" w14:textId="55D02CBD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500,000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A4ACE9F" w14:textId="2E5140C7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Bà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Phạm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Phương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Anh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0918293909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E58A91" w14:textId="7E2EDE44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6,000 VNĐ/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chiếc</w:t>
            </w:r>
            <w:proofErr w:type="spellEnd"/>
          </w:p>
        </w:tc>
        <w:tc>
          <w:tcPr>
            <w:tcW w:w="1134" w:type="dxa"/>
          </w:tcPr>
          <w:p w14:paraId="7DFACD77" w14:textId="77777777" w:rsidR="00887A9C" w:rsidRPr="00887A9C" w:rsidRDefault="00887A9C" w:rsidP="00D5773C">
            <w:pPr>
              <w:jc w:val="center"/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</w:pPr>
          </w:p>
        </w:tc>
      </w:tr>
      <w:tr w:rsidR="00887A9C" w:rsidRPr="00647D55" w14:paraId="21E43C2D" w14:textId="19A93E8D" w:rsidTr="00887A9C">
        <w:trPr>
          <w:cantSplit/>
        </w:trPr>
        <w:tc>
          <w:tcPr>
            <w:tcW w:w="537" w:type="dxa"/>
            <w:vAlign w:val="center"/>
          </w:tcPr>
          <w:p w14:paraId="12BAFB31" w14:textId="7C81E2B6" w:rsidR="00887A9C" w:rsidRPr="00E4058F" w:rsidRDefault="00887A9C" w:rsidP="00D5773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9</w:t>
            </w:r>
          </w:p>
        </w:tc>
        <w:tc>
          <w:tcPr>
            <w:tcW w:w="769" w:type="dxa"/>
            <w:shd w:val="clear" w:color="auto" w:fill="auto"/>
            <w:vAlign w:val="center"/>
          </w:tcPr>
          <w:p w14:paraId="2A43339C" w14:textId="152AE953" w:rsidR="00887A9C" w:rsidRPr="00E4058F" w:rsidRDefault="00887A9C" w:rsidP="00D5773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Công</w:t>
            </w:r>
            <w:proofErr w:type="spellEnd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ty</w:t>
            </w:r>
            <w:proofErr w:type="spellEnd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TNHH </w:t>
            </w:r>
            <w:proofErr w:type="spellStart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Nanocare</w:t>
            </w:r>
            <w:proofErr w:type="spellEnd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R&amp;D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F1FB2F9" w14:textId="2A45DE36" w:rsidR="00887A9C" w:rsidRPr="00E4058F" w:rsidRDefault="00887A9C" w:rsidP="00D5773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Thôn</w:t>
            </w:r>
            <w:proofErr w:type="spellEnd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Xuân</w:t>
            </w:r>
            <w:proofErr w:type="spellEnd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Lai- </w:t>
            </w:r>
            <w:proofErr w:type="spellStart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Xã</w:t>
            </w:r>
            <w:proofErr w:type="spellEnd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Xuân</w:t>
            </w:r>
            <w:proofErr w:type="spellEnd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Lai-</w:t>
            </w:r>
            <w:proofErr w:type="spellStart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Huyện</w:t>
            </w:r>
            <w:proofErr w:type="spellEnd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Gia</w:t>
            </w:r>
            <w:proofErr w:type="spellEnd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Bình</w:t>
            </w:r>
            <w:proofErr w:type="spellEnd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- </w:t>
            </w:r>
            <w:proofErr w:type="spellStart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Tỉnh</w:t>
            </w:r>
            <w:proofErr w:type="spellEnd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Bắc</w:t>
            </w:r>
            <w:proofErr w:type="spellEnd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Ninh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14:paraId="2E21E95A" w14:textId="556A74EA" w:rsidR="00887A9C" w:rsidRPr="00E4058F" w:rsidRDefault="00887A9C" w:rsidP="00D5773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Bắc</w:t>
            </w:r>
            <w:proofErr w:type="spellEnd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Ninh</w:t>
            </w:r>
            <w:proofErr w:type="spellEnd"/>
          </w:p>
        </w:tc>
        <w:tc>
          <w:tcPr>
            <w:tcW w:w="993" w:type="dxa"/>
            <w:vAlign w:val="center"/>
          </w:tcPr>
          <w:p w14:paraId="757A4611" w14:textId="77777777" w:rsidR="00887A9C" w:rsidRPr="00E4058F" w:rsidRDefault="00887A9C" w:rsidP="00AF796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br/>
              <w:t>210000050/PCBA-BN</w:t>
            </w:r>
          </w:p>
          <w:p w14:paraId="6601F4F0" w14:textId="59DB4EAB" w:rsidR="00887A9C" w:rsidRPr="00E4058F" w:rsidRDefault="00887A9C" w:rsidP="00D5773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41E93D2" w14:textId="720BF6D9" w:rsidR="00887A9C" w:rsidRPr="00E4058F" w:rsidRDefault="00887A9C" w:rsidP="00D5773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TCCS; </w:t>
            </w:r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br/>
              <w:t>8389-2:2010; EN 14683</w:t>
            </w:r>
          </w:p>
        </w:tc>
        <w:tc>
          <w:tcPr>
            <w:tcW w:w="1134" w:type="dxa"/>
            <w:vAlign w:val="center"/>
          </w:tcPr>
          <w:p w14:paraId="5419CA10" w14:textId="155ADEC0" w:rsidR="00887A9C" w:rsidRPr="00E4058F" w:rsidRDefault="00887A9C" w:rsidP="00C87A51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Khẩu</w:t>
            </w:r>
            <w:proofErr w:type="spellEnd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trang</w:t>
            </w:r>
            <w:proofErr w:type="spellEnd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y </w:t>
            </w:r>
            <w:proofErr w:type="spellStart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tế</w:t>
            </w:r>
            <w:proofErr w:type="spellEnd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(</w:t>
            </w:r>
            <w:proofErr w:type="spellStart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NanoQ</w:t>
            </w:r>
            <w:proofErr w:type="spellEnd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)</w:t>
            </w:r>
          </w:p>
        </w:tc>
        <w:tc>
          <w:tcPr>
            <w:tcW w:w="1296" w:type="dxa"/>
            <w:vAlign w:val="center"/>
          </w:tcPr>
          <w:p w14:paraId="06C0F780" w14:textId="1901E9B9" w:rsidR="00887A9C" w:rsidRPr="00E4058F" w:rsidRDefault="00887A9C" w:rsidP="00C87A51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NaNoQ</w:t>
            </w:r>
            <w:proofErr w:type="spellEnd"/>
          </w:p>
        </w:tc>
        <w:tc>
          <w:tcPr>
            <w:tcW w:w="1878" w:type="dxa"/>
          </w:tcPr>
          <w:p w14:paraId="7C699B81" w14:textId="63AD2A31" w:rsidR="00887A9C" w:rsidRPr="00E4058F" w:rsidRDefault="00887A9C" w:rsidP="00AF796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Theo TCVN 8389-2:2010 (</w:t>
            </w:r>
            <w:proofErr w:type="spellStart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Giấy</w:t>
            </w:r>
            <w:proofErr w:type="spellEnd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CNTN 022721/VTTB&amp;CTYT) Theo ISO 13485: 2016; EN 1463:2019 ( </w:t>
            </w:r>
            <w:proofErr w:type="spellStart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theo</w:t>
            </w:r>
            <w:proofErr w:type="spellEnd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GCNTN 6520/VTTB&amp;CTYT); Theo CNTN </w:t>
            </w:r>
            <w:proofErr w:type="spellStart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tại</w:t>
            </w:r>
            <w:proofErr w:type="spellEnd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công</w:t>
            </w:r>
            <w:proofErr w:type="spellEnd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ty</w:t>
            </w:r>
            <w:proofErr w:type="spellEnd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Nelson Lab số1347116 S01 USA</w:t>
            </w:r>
          </w:p>
        </w:tc>
        <w:tc>
          <w:tcPr>
            <w:tcW w:w="959" w:type="dxa"/>
            <w:shd w:val="clear" w:color="auto" w:fill="auto"/>
            <w:vAlign w:val="center"/>
          </w:tcPr>
          <w:p w14:paraId="7A7F9FF1" w14:textId="5E9DF987" w:rsidR="00887A9C" w:rsidRPr="00E4058F" w:rsidRDefault="00887A9C" w:rsidP="00D5773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100,000</w:t>
            </w:r>
          </w:p>
        </w:tc>
        <w:tc>
          <w:tcPr>
            <w:tcW w:w="1100" w:type="dxa"/>
            <w:shd w:val="clear" w:color="auto" w:fill="auto"/>
            <w:vAlign w:val="center"/>
          </w:tcPr>
          <w:p w14:paraId="0D27D8F7" w14:textId="1583612D" w:rsidR="00887A9C" w:rsidRPr="00E4058F" w:rsidRDefault="00887A9C" w:rsidP="00D5773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100,000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CBB2B4F" w14:textId="788FB25B" w:rsidR="00887A9C" w:rsidRPr="00E4058F" w:rsidRDefault="00887A9C" w:rsidP="00D5773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Ông</w:t>
            </w:r>
            <w:proofErr w:type="spellEnd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: </w:t>
            </w:r>
            <w:proofErr w:type="spellStart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Nguyễn</w:t>
            </w:r>
            <w:proofErr w:type="spellEnd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Bình</w:t>
            </w:r>
            <w:proofErr w:type="spellEnd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Phương</w:t>
            </w:r>
            <w:proofErr w:type="spellEnd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0913358337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795CA7" w14:textId="3BBA5667" w:rsidR="00887A9C" w:rsidRPr="00E4058F" w:rsidRDefault="00887A9C" w:rsidP="00D5773C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8,000 VNĐ/</w:t>
            </w:r>
            <w:proofErr w:type="spellStart"/>
            <w:r w:rsidRPr="00E4058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chiếc</w:t>
            </w:r>
            <w:proofErr w:type="spellEnd"/>
          </w:p>
        </w:tc>
        <w:tc>
          <w:tcPr>
            <w:tcW w:w="1134" w:type="dxa"/>
          </w:tcPr>
          <w:p w14:paraId="231C052A" w14:textId="77777777" w:rsidR="00887A9C" w:rsidRPr="00E4058F" w:rsidRDefault="00887A9C" w:rsidP="00887A9C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887A9C"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Kiểm</w:t>
            </w:r>
            <w:proofErr w:type="spellEnd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tra</w:t>
            </w:r>
            <w:proofErr w:type="spellEnd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lại</w:t>
            </w:r>
            <w:proofErr w:type="spellEnd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cái</w:t>
            </w:r>
            <w:proofErr w:type="spellEnd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này</w:t>
            </w:r>
            <w:proofErr w:type="spellEnd"/>
            <w:r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 xml:space="preserve">: </w:t>
            </w:r>
            <w:r w:rsidRPr="00E4058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Theo CNTN </w:t>
            </w:r>
            <w:proofErr w:type="spellStart"/>
            <w:r w:rsidRPr="00E4058F">
              <w:rPr>
                <w:rFonts w:ascii="Times New Roman" w:hAnsi="Times New Roman" w:cs="Times New Roman"/>
                <w:i/>
                <w:sz w:val="20"/>
                <w:szCs w:val="20"/>
              </w:rPr>
              <w:t>tại</w:t>
            </w:r>
            <w:proofErr w:type="spellEnd"/>
            <w:r w:rsidRPr="00E4058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E4058F">
              <w:rPr>
                <w:rFonts w:ascii="Times New Roman" w:hAnsi="Times New Roman" w:cs="Times New Roman"/>
                <w:i/>
                <w:sz w:val="20"/>
                <w:szCs w:val="20"/>
              </w:rPr>
              <w:t>công</w:t>
            </w:r>
            <w:proofErr w:type="spellEnd"/>
            <w:r w:rsidRPr="00E4058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proofErr w:type="spellStart"/>
            <w:r w:rsidRPr="00E4058F">
              <w:rPr>
                <w:rFonts w:ascii="Times New Roman" w:hAnsi="Times New Roman" w:cs="Times New Roman"/>
                <w:i/>
                <w:sz w:val="20"/>
                <w:szCs w:val="20"/>
              </w:rPr>
              <w:t>ty</w:t>
            </w:r>
            <w:proofErr w:type="spellEnd"/>
            <w:r w:rsidRPr="00E4058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Nelson Lab số1347116 S01 USA</w:t>
            </w:r>
          </w:p>
          <w:p w14:paraId="04FED7E8" w14:textId="77777777" w:rsidR="00887A9C" w:rsidRPr="00E4058F" w:rsidRDefault="00887A9C" w:rsidP="00887A9C">
            <w:pPr>
              <w:jc w:val="center"/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</w:pPr>
            <w:r w:rsidRPr="00E4058F"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 xml:space="preserve">- </w:t>
            </w:r>
            <w:proofErr w:type="spellStart"/>
            <w:r w:rsidRPr="00E4058F"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Giá</w:t>
            </w:r>
            <w:proofErr w:type="spellEnd"/>
            <w:r w:rsidRPr="00E4058F"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 xml:space="preserve"> </w:t>
            </w:r>
            <w:proofErr w:type="spellStart"/>
            <w:r w:rsidRPr="00E4058F"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tốt</w:t>
            </w:r>
            <w:proofErr w:type="spellEnd"/>
            <w:r w:rsidRPr="00E4058F"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 xml:space="preserve"> </w:t>
            </w:r>
            <w:proofErr w:type="spellStart"/>
            <w:r w:rsidRPr="00E4058F"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thì</w:t>
            </w:r>
            <w:proofErr w:type="spellEnd"/>
            <w:r w:rsidRPr="00E4058F"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 xml:space="preserve"> </w:t>
            </w:r>
            <w:proofErr w:type="spellStart"/>
            <w:r w:rsidRPr="00E4058F"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mua</w:t>
            </w:r>
            <w:proofErr w:type="spellEnd"/>
          </w:p>
          <w:p w14:paraId="0CD1657E" w14:textId="7E828990" w:rsidR="00887A9C" w:rsidRPr="00887A9C" w:rsidRDefault="00887A9C" w:rsidP="00887A9C">
            <w:pPr>
              <w:jc w:val="center"/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</w:pPr>
            <w:r w:rsidRPr="00E4058F"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 xml:space="preserve">- </w:t>
            </w:r>
            <w:proofErr w:type="spellStart"/>
            <w:r w:rsidRPr="00E4058F"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Dùng</w:t>
            </w:r>
            <w:proofErr w:type="spellEnd"/>
            <w:r w:rsidRPr="00E4058F"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 xml:space="preserve"> </w:t>
            </w:r>
            <w:proofErr w:type="spellStart"/>
            <w:r w:rsidRPr="00E4058F"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cho</w:t>
            </w:r>
            <w:proofErr w:type="spellEnd"/>
            <w:r w:rsidRPr="00E4058F"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 xml:space="preserve"> </w:t>
            </w:r>
            <w:proofErr w:type="spellStart"/>
            <w:r w:rsidRPr="00E4058F"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>vòng</w:t>
            </w:r>
            <w:proofErr w:type="spellEnd"/>
            <w:r w:rsidRPr="00E4058F"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  <w:t xml:space="preserve"> 2-3</w:t>
            </w:r>
          </w:p>
        </w:tc>
      </w:tr>
      <w:tr w:rsidR="00887A9C" w:rsidRPr="00647D55" w14:paraId="6D248C91" w14:textId="582F4413" w:rsidTr="00887A9C">
        <w:trPr>
          <w:cantSplit/>
        </w:trPr>
        <w:tc>
          <w:tcPr>
            <w:tcW w:w="537" w:type="dxa"/>
            <w:vAlign w:val="center"/>
          </w:tcPr>
          <w:p w14:paraId="0B5E3778" w14:textId="3FAD82DF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69" w:type="dxa"/>
            <w:shd w:val="clear" w:color="auto" w:fill="auto"/>
            <w:vAlign w:val="center"/>
          </w:tcPr>
          <w:p w14:paraId="3882B6BC" w14:textId="28982B69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Công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ty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TNHH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Sản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Xuất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Thương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Mại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HẠNH MINH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9A9105C" w14:textId="70C6331C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Số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1/46, KP 3,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Phường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Tam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Hòa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Biên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Hòa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Tỉnh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Đồng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Nai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14:paraId="35E54688" w14:textId="7EA39C73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Đồng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Nai</w:t>
            </w:r>
            <w:proofErr w:type="spellEnd"/>
          </w:p>
        </w:tc>
        <w:tc>
          <w:tcPr>
            <w:tcW w:w="993" w:type="dxa"/>
            <w:vAlign w:val="center"/>
          </w:tcPr>
          <w:p w14:paraId="37CF9038" w14:textId="65B5DB8A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210000020/PCBA-ĐN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0DC92C1" w14:textId="18918AE4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TCVN 8389-1:2010, NIOSH 42 CFR 84 ISO13485, CE</w:t>
            </w:r>
          </w:p>
        </w:tc>
        <w:tc>
          <w:tcPr>
            <w:tcW w:w="1134" w:type="dxa"/>
            <w:vAlign w:val="center"/>
          </w:tcPr>
          <w:p w14:paraId="18F6CADC" w14:textId="2CA89486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Khẩu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trang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y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tế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(N95)</w:t>
            </w:r>
          </w:p>
        </w:tc>
        <w:tc>
          <w:tcPr>
            <w:tcW w:w="1296" w:type="dxa"/>
            <w:vAlign w:val="center"/>
          </w:tcPr>
          <w:p w14:paraId="3BE4ED32" w14:textId="69D0AC3B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TKT-N95</w:t>
            </w:r>
          </w:p>
        </w:tc>
        <w:tc>
          <w:tcPr>
            <w:tcW w:w="1878" w:type="dxa"/>
            <w:vAlign w:val="center"/>
          </w:tcPr>
          <w:p w14:paraId="4ED11E1B" w14:textId="69272DCF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1. Theo TCVN 8389-1:2010 (GCN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thử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nghiệm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của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VTTB&amp;CTYT - 332920/VTTB-ĐGCL); 2. Theo NIOSH -42 CFR Part 84 and TEB-APR-STP-0059 (GCN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thử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nghiệm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của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SGS - VNHL-2008016192HG);</w:t>
            </w:r>
          </w:p>
        </w:tc>
        <w:tc>
          <w:tcPr>
            <w:tcW w:w="959" w:type="dxa"/>
            <w:shd w:val="clear" w:color="auto" w:fill="auto"/>
            <w:vAlign w:val="center"/>
          </w:tcPr>
          <w:p w14:paraId="477CD6E3" w14:textId="7691854E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10000</w:t>
            </w:r>
          </w:p>
        </w:tc>
        <w:tc>
          <w:tcPr>
            <w:tcW w:w="1100" w:type="dxa"/>
            <w:shd w:val="clear" w:color="auto" w:fill="auto"/>
            <w:vAlign w:val="center"/>
          </w:tcPr>
          <w:p w14:paraId="1B4C9D95" w14:textId="13711639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29000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5460BCF" w14:textId="600AB889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Phạm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Anh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Tuấn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br/>
              <w:t>0913732180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3FE442" w14:textId="16564A9F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12,000 VNĐ/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chiếc</w:t>
            </w:r>
            <w:proofErr w:type="spellEnd"/>
          </w:p>
        </w:tc>
        <w:tc>
          <w:tcPr>
            <w:tcW w:w="1134" w:type="dxa"/>
          </w:tcPr>
          <w:p w14:paraId="28537AAD" w14:textId="77777777" w:rsidR="00887A9C" w:rsidRPr="00887A9C" w:rsidRDefault="00887A9C" w:rsidP="00D5773C">
            <w:pPr>
              <w:jc w:val="center"/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</w:pPr>
          </w:p>
        </w:tc>
      </w:tr>
      <w:tr w:rsidR="00887A9C" w:rsidRPr="00647D55" w14:paraId="69759020" w14:textId="2595F64C" w:rsidTr="00887A9C">
        <w:trPr>
          <w:cantSplit/>
        </w:trPr>
        <w:tc>
          <w:tcPr>
            <w:tcW w:w="537" w:type="dxa"/>
            <w:vAlign w:val="center"/>
          </w:tcPr>
          <w:p w14:paraId="778AF774" w14:textId="2E05CB32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</w:t>
            </w:r>
          </w:p>
        </w:tc>
        <w:tc>
          <w:tcPr>
            <w:tcW w:w="769" w:type="dxa"/>
            <w:shd w:val="clear" w:color="auto" w:fill="auto"/>
            <w:vAlign w:val="center"/>
          </w:tcPr>
          <w:p w14:paraId="29441674" w14:textId="3520AA7B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Công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Ty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Cổ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phần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dược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phẩm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Tenamyd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341E169D" w14:textId="673D4206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LÔ 17,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đường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số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3, KCN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Tân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Tạo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phường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Tân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Tạo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A,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quận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Bình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Tân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, TPHCM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15660E7" w14:textId="53985AB2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TPHCM</w:t>
            </w:r>
          </w:p>
        </w:tc>
        <w:tc>
          <w:tcPr>
            <w:tcW w:w="993" w:type="dxa"/>
            <w:vAlign w:val="center"/>
          </w:tcPr>
          <w:p w14:paraId="69D0258E" w14:textId="00B7E69C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200001486/PCBA-HCM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13D95CC" w14:textId="155E4787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TCVN 8389-1, TCVN 8389-2 FFP2 NR - CE 1463 (EN 149:2001 +A1: 2009), N95 - EUA 202602, ISO 13485, ISO 9001 EN 14683</w:t>
            </w:r>
          </w:p>
        </w:tc>
        <w:tc>
          <w:tcPr>
            <w:tcW w:w="1134" w:type="dxa"/>
            <w:vAlign w:val="center"/>
          </w:tcPr>
          <w:p w14:paraId="62A896E9" w14:textId="79943C07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TENAMYD FM -N95</w:t>
            </w:r>
          </w:p>
        </w:tc>
        <w:tc>
          <w:tcPr>
            <w:tcW w:w="1296" w:type="dxa"/>
            <w:vAlign w:val="center"/>
          </w:tcPr>
          <w:p w14:paraId="78B266BF" w14:textId="437D4B23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YCKTC13</w:t>
            </w:r>
          </w:p>
        </w:tc>
        <w:tc>
          <w:tcPr>
            <w:tcW w:w="1878" w:type="dxa"/>
            <w:vAlign w:val="center"/>
          </w:tcPr>
          <w:p w14:paraId="6F1CA21F" w14:textId="48463CD4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TCVN 8389-1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theo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phiếu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đánh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giá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số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20G15TND0861101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của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Vinacontrol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, TCVN 8389-2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theo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phiếu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đánh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giá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số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: 20G02GND02602-01,20G02GND02602-03,20G02GND02602-04,20G02GND02602-05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của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Vinacontrol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. FFP2 NR, EN 149:2001 +A1:2009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theo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báo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cáo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đánh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giá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số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: SL52035286139601 TX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của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SGS Lab, CE 1463 module B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theo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phiếu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đánh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giá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số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: CW/PPER/35/11/2020, CE 1463 module C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theo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phiếu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đánh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giá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số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: CW/PPER/51/12/2020,EUA 202602,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kết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quả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đánh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giá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kháng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giọt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bắn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theo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đánh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giá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của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Cambridge</w:t>
            </w:r>
          </w:p>
        </w:tc>
        <w:tc>
          <w:tcPr>
            <w:tcW w:w="959" w:type="dxa"/>
            <w:shd w:val="clear" w:color="auto" w:fill="auto"/>
            <w:vAlign w:val="center"/>
          </w:tcPr>
          <w:p w14:paraId="38847F77" w14:textId="2F50FC1B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1100" w:type="dxa"/>
            <w:shd w:val="clear" w:color="auto" w:fill="auto"/>
            <w:vAlign w:val="center"/>
          </w:tcPr>
          <w:p w14:paraId="4E1AC9FA" w14:textId="3E58885E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4C35C2D" w14:textId="0A25F3AF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Ông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Lã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Thành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Lê</w:t>
            </w:r>
            <w:proofErr w:type="spellEnd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 - 0938150575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B41AD2" w14:textId="4137EB39" w:rsidR="00887A9C" w:rsidRPr="00647D55" w:rsidRDefault="00887A9C" w:rsidP="00D577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7D55">
              <w:rPr>
                <w:rFonts w:ascii="Times New Roman" w:hAnsi="Times New Roman" w:cs="Times New Roman"/>
                <w:sz w:val="20"/>
                <w:szCs w:val="20"/>
              </w:rPr>
              <w:t xml:space="preserve">15 000đ / </w:t>
            </w:r>
            <w:proofErr w:type="spellStart"/>
            <w:r w:rsidRPr="00647D55">
              <w:rPr>
                <w:rFonts w:ascii="Times New Roman" w:hAnsi="Times New Roman" w:cs="Times New Roman"/>
                <w:sz w:val="20"/>
                <w:szCs w:val="20"/>
              </w:rPr>
              <w:t>cái</w:t>
            </w:r>
            <w:proofErr w:type="spellEnd"/>
          </w:p>
        </w:tc>
        <w:tc>
          <w:tcPr>
            <w:tcW w:w="1134" w:type="dxa"/>
          </w:tcPr>
          <w:p w14:paraId="051684F9" w14:textId="77777777" w:rsidR="00887A9C" w:rsidRPr="00887A9C" w:rsidRDefault="00887A9C" w:rsidP="00D5773C">
            <w:pPr>
              <w:jc w:val="center"/>
              <w:rPr>
                <w:rFonts w:ascii="Times New Roman" w:hAnsi="Times New Roman" w:cs="Times New Roman"/>
                <w:color w:val="2F5496" w:themeColor="accent5" w:themeShade="BF"/>
                <w:sz w:val="20"/>
                <w:szCs w:val="20"/>
              </w:rPr>
            </w:pPr>
          </w:p>
        </w:tc>
      </w:tr>
    </w:tbl>
    <w:p w14:paraId="51FD59EB" w14:textId="75181AF3" w:rsidR="00D831D7" w:rsidRDefault="00D831D7" w:rsidP="00CC3E66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14:paraId="09DB336E" w14:textId="55CEC195" w:rsidR="00D51FEA" w:rsidRDefault="00D51FEA" w:rsidP="00D51FEA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b/>
          <w:i/>
          <w:color w:val="FF0000"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>Các</w:t>
      </w:r>
      <w:proofErr w:type="spellEnd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>trung</w:t>
      </w:r>
      <w:proofErr w:type="spellEnd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>tâm</w:t>
      </w:r>
      <w:proofErr w:type="spellEnd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>đánh</w:t>
      </w:r>
      <w:proofErr w:type="spellEnd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>giá</w:t>
      </w:r>
      <w:proofErr w:type="spellEnd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>uy</w:t>
      </w:r>
      <w:proofErr w:type="spellEnd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>tín</w:t>
      </w:r>
      <w:proofErr w:type="spellEnd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>nhất</w:t>
      </w:r>
      <w:proofErr w:type="spellEnd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>trên</w:t>
      </w:r>
      <w:proofErr w:type="spellEnd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>thế</w:t>
      </w:r>
      <w:proofErr w:type="spellEnd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>giới</w:t>
      </w:r>
      <w:proofErr w:type="spellEnd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>với</w:t>
      </w:r>
      <w:proofErr w:type="spellEnd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>khẩu</w:t>
      </w:r>
      <w:proofErr w:type="spellEnd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>trang</w:t>
      </w:r>
      <w:proofErr w:type="spellEnd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>là</w:t>
      </w:r>
      <w:proofErr w:type="spellEnd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 xml:space="preserve"> Nelson Labs.</w:t>
      </w:r>
    </w:p>
    <w:p w14:paraId="0213359D" w14:textId="31016EF0" w:rsidR="00D51FEA" w:rsidRPr="00D51FEA" w:rsidRDefault="00D51FEA" w:rsidP="00D51FEA">
      <w:pPr>
        <w:pStyle w:val="ListParagraph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b/>
          <w:i/>
          <w:color w:val="FF0000"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>Các</w:t>
      </w:r>
      <w:proofErr w:type="spellEnd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>chứng</w:t>
      </w:r>
      <w:proofErr w:type="spellEnd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>nhận</w:t>
      </w:r>
      <w:proofErr w:type="spellEnd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 xml:space="preserve">, SGS, ISO, hay </w:t>
      </w:r>
      <w:proofErr w:type="spellStart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>các</w:t>
      </w:r>
      <w:proofErr w:type="spellEnd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>tổ</w:t>
      </w:r>
      <w:proofErr w:type="spellEnd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>chức</w:t>
      </w:r>
      <w:proofErr w:type="spellEnd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>khác</w:t>
      </w:r>
      <w:proofErr w:type="spellEnd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>uy</w:t>
      </w:r>
      <w:proofErr w:type="spellEnd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>tín</w:t>
      </w:r>
      <w:proofErr w:type="spellEnd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>không</w:t>
      </w:r>
      <w:proofErr w:type="spellEnd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>cao</w:t>
      </w:r>
      <w:proofErr w:type="spellEnd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>và</w:t>
      </w:r>
      <w:proofErr w:type="spellEnd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>độ</w:t>
      </w:r>
      <w:proofErr w:type="spellEnd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 xml:space="preserve"> tin </w:t>
      </w:r>
      <w:proofErr w:type="spellStart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>c</w:t>
      </w:r>
      <w:bookmarkStart w:id="0" w:name="_GoBack"/>
      <w:bookmarkEnd w:id="0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>ậy</w:t>
      </w:r>
      <w:proofErr w:type="spellEnd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>không</w:t>
      </w:r>
      <w:proofErr w:type="spellEnd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>bằng</w:t>
      </w:r>
      <w:proofErr w:type="spellEnd"/>
      <w:r>
        <w:rPr>
          <w:rFonts w:ascii="Times New Roman" w:hAnsi="Times New Roman" w:cs="Times New Roman"/>
          <w:b/>
          <w:i/>
          <w:color w:val="FF0000"/>
          <w:sz w:val="36"/>
          <w:szCs w:val="36"/>
        </w:rPr>
        <w:t xml:space="preserve"> Nelson labs</w:t>
      </w:r>
    </w:p>
    <w:sectPr w:rsidR="00D51FEA" w:rsidRPr="00D51FEA" w:rsidSect="00D51FEA">
      <w:type w:val="continuous"/>
      <w:pgSz w:w="15840" w:h="12240" w:orient="landscape" w:code="1"/>
      <w:pgMar w:top="1134" w:right="1134" w:bottom="720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401F67" w14:textId="77777777" w:rsidR="002E5C91" w:rsidRDefault="002E5C91" w:rsidP="00BB1907">
      <w:pPr>
        <w:spacing w:after="0" w:line="240" w:lineRule="auto"/>
      </w:pPr>
      <w:r>
        <w:separator/>
      </w:r>
    </w:p>
  </w:endnote>
  <w:endnote w:type="continuationSeparator" w:id="0">
    <w:p w14:paraId="24755674" w14:textId="77777777" w:rsidR="002E5C91" w:rsidRDefault="002E5C91" w:rsidP="00BB1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97A544" w14:textId="77777777" w:rsidR="002E5C91" w:rsidRDefault="002E5C91" w:rsidP="00BB1907">
      <w:pPr>
        <w:spacing w:after="0" w:line="240" w:lineRule="auto"/>
      </w:pPr>
      <w:r>
        <w:separator/>
      </w:r>
    </w:p>
  </w:footnote>
  <w:footnote w:type="continuationSeparator" w:id="0">
    <w:p w14:paraId="10A3D53A" w14:textId="77777777" w:rsidR="002E5C91" w:rsidRDefault="002E5C91" w:rsidP="00BB1907">
      <w:pPr>
        <w:spacing w:after="0" w:line="240" w:lineRule="auto"/>
      </w:pPr>
      <w:r>
        <w:continuationSeparator/>
      </w:r>
    </w:p>
  </w:footnote>
  <w:footnote w:id="1">
    <w:p w14:paraId="3FDEFEEC" w14:textId="249FCE12" w:rsidR="00887A9C" w:rsidRPr="00F871F6" w:rsidRDefault="00887A9C">
      <w:pPr>
        <w:pStyle w:val="FootnoteText"/>
        <w:rPr>
          <w:rFonts w:ascii="Arial" w:hAnsi="Arial" w:cs="Arial"/>
        </w:rPr>
      </w:pPr>
      <w:r w:rsidRPr="00F871F6">
        <w:rPr>
          <w:rStyle w:val="FootnoteReference"/>
          <w:rFonts w:ascii="Arial" w:hAnsi="Arial" w:cs="Arial"/>
        </w:rPr>
        <w:footnoteRef/>
      </w:r>
      <w:r w:rsidRPr="00F871F6">
        <w:rPr>
          <w:rFonts w:ascii="Arial" w:hAnsi="Arial" w:cs="Arial"/>
        </w:rPr>
        <w:t xml:space="preserve"> </w:t>
      </w:r>
      <w:proofErr w:type="spellStart"/>
      <w:r w:rsidRPr="00F871F6">
        <w:rPr>
          <w:rFonts w:ascii="Arial" w:hAnsi="Arial" w:cs="Arial"/>
        </w:rPr>
        <w:t>Tiêu</w:t>
      </w:r>
      <w:proofErr w:type="spellEnd"/>
      <w:r w:rsidRPr="00F871F6">
        <w:rPr>
          <w:rFonts w:ascii="Arial" w:hAnsi="Arial" w:cs="Arial"/>
        </w:rPr>
        <w:t xml:space="preserve"> </w:t>
      </w:r>
      <w:proofErr w:type="spellStart"/>
      <w:r w:rsidRPr="00F871F6">
        <w:rPr>
          <w:rFonts w:ascii="Arial" w:hAnsi="Arial" w:cs="Arial"/>
        </w:rPr>
        <w:t>chuẩn</w:t>
      </w:r>
      <w:proofErr w:type="spellEnd"/>
      <w:r w:rsidRPr="00F871F6">
        <w:rPr>
          <w:rFonts w:ascii="Arial" w:hAnsi="Arial" w:cs="Arial"/>
        </w:rPr>
        <w:t xml:space="preserve"> </w:t>
      </w:r>
      <w:proofErr w:type="spellStart"/>
      <w:r w:rsidRPr="00F871F6">
        <w:rPr>
          <w:rFonts w:ascii="Arial" w:hAnsi="Arial" w:cs="Arial"/>
        </w:rPr>
        <w:t>sản</w:t>
      </w:r>
      <w:proofErr w:type="spellEnd"/>
      <w:r w:rsidRPr="00F871F6">
        <w:rPr>
          <w:rFonts w:ascii="Arial" w:hAnsi="Arial" w:cs="Arial"/>
        </w:rPr>
        <w:t xml:space="preserve"> </w:t>
      </w:r>
      <w:proofErr w:type="spellStart"/>
      <w:r w:rsidRPr="00F871F6">
        <w:rPr>
          <w:rFonts w:ascii="Arial" w:hAnsi="Arial" w:cs="Arial"/>
        </w:rPr>
        <w:t>phẩm</w:t>
      </w:r>
      <w:proofErr w:type="spellEnd"/>
      <w:r w:rsidRPr="00F871F6">
        <w:rPr>
          <w:rFonts w:ascii="Arial" w:hAnsi="Arial" w:cs="Arial"/>
        </w:rPr>
        <w:t xml:space="preserve"> do </w:t>
      </w:r>
      <w:proofErr w:type="spellStart"/>
      <w:r w:rsidRPr="00F871F6">
        <w:rPr>
          <w:rFonts w:ascii="Arial" w:hAnsi="Arial" w:cs="Arial"/>
        </w:rPr>
        <w:t>nhà</w:t>
      </w:r>
      <w:proofErr w:type="spellEnd"/>
      <w:r w:rsidRPr="00F871F6">
        <w:rPr>
          <w:rFonts w:ascii="Arial" w:hAnsi="Arial" w:cs="Arial"/>
        </w:rPr>
        <w:t xml:space="preserve"> </w:t>
      </w:r>
      <w:proofErr w:type="spellStart"/>
      <w:r w:rsidRPr="00F871F6">
        <w:rPr>
          <w:rFonts w:ascii="Arial" w:hAnsi="Arial" w:cs="Arial"/>
        </w:rPr>
        <w:t>sản</w:t>
      </w:r>
      <w:proofErr w:type="spellEnd"/>
      <w:r w:rsidRPr="00F871F6">
        <w:rPr>
          <w:rFonts w:ascii="Arial" w:hAnsi="Arial" w:cs="Arial"/>
        </w:rPr>
        <w:t xml:space="preserve"> </w:t>
      </w:r>
      <w:proofErr w:type="spellStart"/>
      <w:r w:rsidRPr="00F871F6">
        <w:rPr>
          <w:rFonts w:ascii="Arial" w:hAnsi="Arial" w:cs="Arial"/>
        </w:rPr>
        <w:t>xuất</w:t>
      </w:r>
      <w:proofErr w:type="spellEnd"/>
      <w:r w:rsidRPr="00F871F6">
        <w:rPr>
          <w:rFonts w:ascii="Arial" w:hAnsi="Arial" w:cs="Arial"/>
        </w:rPr>
        <w:t xml:space="preserve"> </w:t>
      </w:r>
      <w:proofErr w:type="spellStart"/>
      <w:r w:rsidRPr="00F871F6">
        <w:rPr>
          <w:rFonts w:ascii="Arial" w:hAnsi="Arial" w:cs="Arial"/>
        </w:rPr>
        <w:t>báo</w:t>
      </w:r>
      <w:proofErr w:type="spellEnd"/>
      <w:r w:rsidRPr="00F871F6">
        <w:rPr>
          <w:rFonts w:ascii="Arial" w:hAnsi="Arial" w:cs="Arial"/>
        </w:rPr>
        <w:t xml:space="preserve"> </w:t>
      </w:r>
      <w:proofErr w:type="spellStart"/>
      <w:r w:rsidRPr="00F871F6">
        <w:rPr>
          <w:rFonts w:ascii="Arial" w:hAnsi="Arial" w:cs="Arial"/>
        </w:rPr>
        <w:t>cáo</w:t>
      </w:r>
      <w:proofErr w:type="spellEnd"/>
      <w:r>
        <w:rPr>
          <w:rFonts w:ascii="Arial" w:hAnsi="Arial" w:cs="Arial"/>
        </w:rPr>
        <w:t>;</w:t>
      </w:r>
    </w:p>
  </w:footnote>
  <w:footnote w:id="2">
    <w:p w14:paraId="476647A9" w14:textId="21B1550B" w:rsidR="00887A9C" w:rsidRPr="00F871F6" w:rsidRDefault="00887A9C">
      <w:pPr>
        <w:pStyle w:val="FootnoteText"/>
        <w:rPr>
          <w:rFonts w:ascii="Arial" w:hAnsi="Arial" w:cs="Arial"/>
        </w:rPr>
      </w:pPr>
      <w:r w:rsidRPr="00F871F6">
        <w:rPr>
          <w:rStyle w:val="FootnoteReference"/>
          <w:rFonts w:ascii="Arial" w:hAnsi="Arial" w:cs="Arial"/>
        </w:rPr>
        <w:footnoteRef/>
      </w:r>
      <w:r w:rsidRPr="00F871F6">
        <w:rPr>
          <w:rFonts w:ascii="Arial" w:hAnsi="Arial" w:cs="Arial"/>
        </w:rPr>
        <w:t xml:space="preserve"> </w:t>
      </w:r>
      <w:proofErr w:type="spellStart"/>
      <w:r w:rsidRPr="00F871F6">
        <w:rPr>
          <w:rFonts w:ascii="Arial" w:hAnsi="Arial" w:cs="Arial"/>
        </w:rPr>
        <w:t>Kết</w:t>
      </w:r>
      <w:proofErr w:type="spellEnd"/>
      <w:r w:rsidRPr="00F871F6">
        <w:rPr>
          <w:rFonts w:ascii="Arial" w:hAnsi="Arial" w:cs="Arial"/>
        </w:rPr>
        <w:t xml:space="preserve"> </w:t>
      </w:r>
      <w:proofErr w:type="spellStart"/>
      <w:r w:rsidRPr="00F871F6">
        <w:rPr>
          <w:rFonts w:ascii="Arial" w:hAnsi="Arial" w:cs="Arial"/>
        </w:rPr>
        <w:t>quả</w:t>
      </w:r>
      <w:proofErr w:type="spellEnd"/>
      <w:r w:rsidRPr="00F871F6">
        <w:rPr>
          <w:rFonts w:ascii="Arial" w:hAnsi="Arial" w:cs="Arial"/>
        </w:rPr>
        <w:t xml:space="preserve"> </w:t>
      </w:r>
      <w:proofErr w:type="spellStart"/>
      <w:r w:rsidRPr="00F871F6">
        <w:rPr>
          <w:rFonts w:ascii="Arial" w:hAnsi="Arial" w:cs="Arial"/>
        </w:rPr>
        <w:t>kiểm</w:t>
      </w:r>
      <w:proofErr w:type="spellEnd"/>
      <w:r w:rsidRPr="00F871F6">
        <w:rPr>
          <w:rFonts w:ascii="Arial" w:hAnsi="Arial" w:cs="Arial"/>
        </w:rPr>
        <w:t xml:space="preserve"> </w:t>
      </w:r>
      <w:proofErr w:type="spellStart"/>
      <w:r w:rsidRPr="00F871F6">
        <w:rPr>
          <w:rFonts w:ascii="Arial" w:hAnsi="Arial" w:cs="Arial"/>
        </w:rPr>
        <w:t>tra</w:t>
      </w:r>
      <w:proofErr w:type="spellEnd"/>
      <w:r w:rsidRPr="00F871F6">
        <w:rPr>
          <w:rFonts w:ascii="Arial" w:hAnsi="Arial" w:cs="Arial"/>
        </w:rPr>
        <w:t xml:space="preserve"> </w:t>
      </w:r>
      <w:proofErr w:type="spellStart"/>
      <w:r w:rsidRPr="00F871F6">
        <w:rPr>
          <w:rFonts w:ascii="Arial" w:hAnsi="Arial" w:cs="Arial"/>
        </w:rPr>
        <w:t>đánh</w:t>
      </w:r>
      <w:proofErr w:type="spellEnd"/>
      <w:r w:rsidRPr="00F871F6">
        <w:rPr>
          <w:rFonts w:ascii="Arial" w:hAnsi="Arial" w:cs="Arial"/>
        </w:rPr>
        <w:t xml:space="preserve"> </w:t>
      </w:r>
      <w:proofErr w:type="spellStart"/>
      <w:r w:rsidRPr="00F871F6">
        <w:rPr>
          <w:rFonts w:ascii="Arial" w:hAnsi="Arial" w:cs="Arial"/>
        </w:rPr>
        <w:t>giá</w:t>
      </w:r>
      <w:proofErr w:type="spellEnd"/>
      <w:r w:rsidRPr="00F871F6">
        <w:rPr>
          <w:rFonts w:ascii="Arial" w:hAnsi="Arial" w:cs="Arial"/>
        </w:rPr>
        <w:t xml:space="preserve"> </w:t>
      </w:r>
      <w:proofErr w:type="spellStart"/>
      <w:r w:rsidRPr="00F871F6">
        <w:rPr>
          <w:rFonts w:ascii="Arial" w:hAnsi="Arial" w:cs="Arial"/>
        </w:rPr>
        <w:t>sản</w:t>
      </w:r>
      <w:proofErr w:type="spellEnd"/>
      <w:r w:rsidRPr="00F871F6">
        <w:rPr>
          <w:rFonts w:ascii="Arial" w:hAnsi="Arial" w:cs="Arial"/>
        </w:rPr>
        <w:t xml:space="preserve"> </w:t>
      </w:r>
      <w:proofErr w:type="spellStart"/>
      <w:r w:rsidRPr="00F871F6">
        <w:rPr>
          <w:rFonts w:ascii="Arial" w:hAnsi="Arial" w:cs="Arial"/>
        </w:rPr>
        <w:t>phẩm</w:t>
      </w:r>
      <w:proofErr w:type="spellEnd"/>
      <w:r w:rsidRPr="00F871F6">
        <w:rPr>
          <w:rFonts w:ascii="Arial" w:hAnsi="Arial" w:cs="Arial"/>
        </w:rPr>
        <w:t xml:space="preserve"> do </w:t>
      </w:r>
      <w:proofErr w:type="spellStart"/>
      <w:r w:rsidRPr="00F871F6">
        <w:rPr>
          <w:rFonts w:ascii="Arial" w:hAnsi="Arial" w:cs="Arial"/>
        </w:rPr>
        <w:t>nhà</w:t>
      </w:r>
      <w:proofErr w:type="spellEnd"/>
      <w:r w:rsidRPr="00F871F6">
        <w:rPr>
          <w:rFonts w:ascii="Arial" w:hAnsi="Arial" w:cs="Arial"/>
        </w:rPr>
        <w:t xml:space="preserve"> </w:t>
      </w:r>
      <w:proofErr w:type="spellStart"/>
      <w:r w:rsidRPr="00F871F6">
        <w:rPr>
          <w:rFonts w:ascii="Arial" w:hAnsi="Arial" w:cs="Arial"/>
        </w:rPr>
        <w:t>sản</w:t>
      </w:r>
      <w:proofErr w:type="spellEnd"/>
      <w:r w:rsidRPr="00F871F6">
        <w:rPr>
          <w:rFonts w:ascii="Arial" w:hAnsi="Arial" w:cs="Arial"/>
        </w:rPr>
        <w:t xml:space="preserve"> </w:t>
      </w:r>
      <w:proofErr w:type="spellStart"/>
      <w:r w:rsidRPr="00F871F6">
        <w:rPr>
          <w:rFonts w:ascii="Arial" w:hAnsi="Arial" w:cs="Arial"/>
        </w:rPr>
        <w:t>xuất</w:t>
      </w:r>
      <w:proofErr w:type="spellEnd"/>
      <w:r w:rsidRPr="00F871F6">
        <w:rPr>
          <w:rFonts w:ascii="Arial" w:hAnsi="Arial" w:cs="Arial"/>
        </w:rPr>
        <w:t xml:space="preserve"> </w:t>
      </w:r>
      <w:proofErr w:type="spellStart"/>
      <w:r w:rsidRPr="00F871F6">
        <w:rPr>
          <w:rFonts w:ascii="Arial" w:hAnsi="Arial" w:cs="Arial"/>
        </w:rPr>
        <w:t>báo</w:t>
      </w:r>
      <w:proofErr w:type="spellEnd"/>
      <w:r w:rsidRPr="00F871F6">
        <w:rPr>
          <w:rFonts w:ascii="Arial" w:hAnsi="Arial" w:cs="Arial"/>
        </w:rPr>
        <w:t xml:space="preserve"> </w:t>
      </w:r>
      <w:proofErr w:type="spellStart"/>
      <w:r w:rsidRPr="00F871F6">
        <w:rPr>
          <w:rFonts w:ascii="Arial" w:hAnsi="Arial" w:cs="Arial"/>
        </w:rPr>
        <w:t>cáo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và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cung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cấp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tài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liệu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chứng</w:t>
      </w:r>
      <w:proofErr w:type="spellEnd"/>
      <w:r>
        <w:rPr>
          <w:rFonts w:ascii="Arial" w:hAnsi="Arial" w:cs="Arial"/>
        </w:rPr>
        <w:t xml:space="preserve"> minh;</w:t>
      </w:r>
    </w:p>
  </w:footnote>
  <w:footnote w:id="3">
    <w:p w14:paraId="7DB815D0" w14:textId="5E25C77F" w:rsidR="00887A9C" w:rsidRPr="00F871F6" w:rsidRDefault="00887A9C">
      <w:pPr>
        <w:pStyle w:val="FootnoteText"/>
        <w:rPr>
          <w:rFonts w:ascii="Arial" w:hAnsi="Arial" w:cs="Arial"/>
        </w:rPr>
      </w:pPr>
      <w:r w:rsidRPr="00F871F6">
        <w:rPr>
          <w:rStyle w:val="FootnoteReference"/>
          <w:rFonts w:ascii="Arial" w:hAnsi="Arial" w:cs="Arial"/>
        </w:rPr>
        <w:footnoteRef/>
      </w:r>
      <w:r w:rsidRPr="00F871F6">
        <w:rPr>
          <w:rFonts w:ascii="Arial" w:hAnsi="Arial" w:cs="Arial"/>
        </w:rPr>
        <w:t xml:space="preserve"> </w:t>
      </w:r>
      <w:proofErr w:type="spellStart"/>
      <w:r w:rsidRPr="00F871F6">
        <w:rPr>
          <w:rFonts w:ascii="Arial" w:hAnsi="Arial" w:cs="Arial"/>
        </w:rPr>
        <w:t>Giá</w:t>
      </w:r>
      <w:proofErr w:type="spellEnd"/>
      <w:r w:rsidRPr="00F871F6">
        <w:rPr>
          <w:rFonts w:ascii="Arial" w:hAnsi="Arial" w:cs="Arial"/>
        </w:rPr>
        <w:t xml:space="preserve"> </w:t>
      </w:r>
      <w:proofErr w:type="spellStart"/>
      <w:r w:rsidRPr="00F871F6">
        <w:rPr>
          <w:rFonts w:ascii="Arial" w:hAnsi="Arial" w:cs="Arial"/>
        </w:rPr>
        <w:t>bán</w:t>
      </w:r>
      <w:proofErr w:type="spellEnd"/>
      <w:r w:rsidRPr="00F871F6">
        <w:rPr>
          <w:rFonts w:ascii="Arial" w:hAnsi="Arial" w:cs="Arial"/>
        </w:rPr>
        <w:t xml:space="preserve"> </w:t>
      </w:r>
      <w:proofErr w:type="spellStart"/>
      <w:r w:rsidRPr="00F871F6">
        <w:rPr>
          <w:rFonts w:ascii="Arial" w:hAnsi="Arial" w:cs="Arial"/>
        </w:rPr>
        <w:t>công</w:t>
      </w:r>
      <w:proofErr w:type="spellEnd"/>
      <w:r w:rsidRPr="00F871F6">
        <w:rPr>
          <w:rFonts w:ascii="Arial" w:hAnsi="Arial" w:cs="Arial"/>
        </w:rPr>
        <w:t xml:space="preserve"> </w:t>
      </w:r>
      <w:proofErr w:type="spellStart"/>
      <w:r w:rsidRPr="00F871F6">
        <w:rPr>
          <w:rFonts w:ascii="Arial" w:hAnsi="Arial" w:cs="Arial"/>
        </w:rPr>
        <w:t>bố</w:t>
      </w:r>
      <w:proofErr w:type="spellEnd"/>
      <w:r w:rsidRPr="00F871F6">
        <w:rPr>
          <w:rFonts w:ascii="Arial" w:hAnsi="Arial" w:cs="Arial"/>
        </w:rPr>
        <w:t xml:space="preserve"> do </w:t>
      </w:r>
      <w:proofErr w:type="spellStart"/>
      <w:r w:rsidRPr="00F871F6">
        <w:rPr>
          <w:rFonts w:ascii="Arial" w:hAnsi="Arial" w:cs="Arial"/>
        </w:rPr>
        <w:t>nhà</w:t>
      </w:r>
      <w:proofErr w:type="spellEnd"/>
      <w:r w:rsidRPr="00F871F6">
        <w:rPr>
          <w:rFonts w:ascii="Arial" w:hAnsi="Arial" w:cs="Arial"/>
        </w:rPr>
        <w:t xml:space="preserve"> </w:t>
      </w:r>
      <w:proofErr w:type="spellStart"/>
      <w:r w:rsidRPr="00F871F6">
        <w:rPr>
          <w:rFonts w:ascii="Arial" w:hAnsi="Arial" w:cs="Arial"/>
        </w:rPr>
        <w:t>sản</w:t>
      </w:r>
      <w:proofErr w:type="spellEnd"/>
      <w:r w:rsidRPr="00F871F6">
        <w:rPr>
          <w:rFonts w:ascii="Arial" w:hAnsi="Arial" w:cs="Arial"/>
        </w:rPr>
        <w:t xml:space="preserve"> </w:t>
      </w:r>
      <w:proofErr w:type="spellStart"/>
      <w:r w:rsidRPr="00F871F6">
        <w:rPr>
          <w:rFonts w:ascii="Arial" w:hAnsi="Arial" w:cs="Arial"/>
        </w:rPr>
        <w:t>xuất</w:t>
      </w:r>
      <w:proofErr w:type="spellEnd"/>
      <w:r w:rsidRPr="00F871F6">
        <w:rPr>
          <w:rFonts w:ascii="Arial" w:hAnsi="Arial" w:cs="Arial"/>
        </w:rPr>
        <w:t xml:space="preserve"> </w:t>
      </w:r>
      <w:proofErr w:type="spellStart"/>
      <w:r w:rsidRPr="00F871F6">
        <w:rPr>
          <w:rFonts w:ascii="Arial" w:hAnsi="Arial" w:cs="Arial"/>
        </w:rPr>
        <w:t>báo</w:t>
      </w:r>
      <w:proofErr w:type="spellEnd"/>
      <w:r w:rsidRPr="00F871F6">
        <w:rPr>
          <w:rFonts w:ascii="Arial" w:hAnsi="Arial" w:cs="Arial"/>
        </w:rPr>
        <w:t xml:space="preserve"> </w:t>
      </w:r>
      <w:proofErr w:type="spellStart"/>
      <w:r w:rsidRPr="00F871F6">
        <w:rPr>
          <w:rFonts w:ascii="Arial" w:hAnsi="Arial" w:cs="Arial"/>
        </w:rPr>
        <w:t>cáo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số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liệu</w:t>
      </w:r>
      <w:proofErr w:type="spellEnd"/>
      <w:r>
        <w:rPr>
          <w:rFonts w:ascii="Arial" w:hAnsi="Arial" w:cs="Arial"/>
        </w:rPr>
        <w:t xml:space="preserve"> online </w:t>
      </w:r>
      <w:proofErr w:type="spellStart"/>
      <w:r>
        <w:rPr>
          <w:rFonts w:ascii="Arial" w:hAnsi="Arial" w:cs="Arial"/>
        </w:rPr>
        <w:t>cập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nhập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liên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tục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đề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nghị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liên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hệ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với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đơn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vị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cung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ứng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để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cập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nhập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giá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hiện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tại</w:t>
      </w:r>
      <w:proofErr w:type="spellEnd"/>
      <w:r w:rsidRPr="00F871F6">
        <w:rPr>
          <w:rFonts w:ascii="Arial" w:hAnsi="Arial" w:cs="Arial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55040"/>
    <w:multiLevelType w:val="hybridMultilevel"/>
    <w:tmpl w:val="B7E682C0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C72AB5"/>
    <w:multiLevelType w:val="hybridMultilevel"/>
    <w:tmpl w:val="53843EC2"/>
    <w:lvl w:ilvl="0" w:tplc="0590A72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377EBD"/>
    <w:multiLevelType w:val="hybridMultilevel"/>
    <w:tmpl w:val="F6665A5A"/>
    <w:lvl w:ilvl="0" w:tplc="EC3E9FE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6111CF"/>
    <w:multiLevelType w:val="hybridMultilevel"/>
    <w:tmpl w:val="03FC3014"/>
    <w:lvl w:ilvl="0" w:tplc="863E81CC">
      <w:start w:val="500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2165F6"/>
    <w:multiLevelType w:val="hybridMultilevel"/>
    <w:tmpl w:val="5CF80E74"/>
    <w:lvl w:ilvl="0" w:tplc="1AC2C7A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AB4B12"/>
    <w:multiLevelType w:val="hybridMultilevel"/>
    <w:tmpl w:val="886E61FC"/>
    <w:lvl w:ilvl="0" w:tplc="47B2C6C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1E79EB"/>
    <w:multiLevelType w:val="hybridMultilevel"/>
    <w:tmpl w:val="2DBCE462"/>
    <w:lvl w:ilvl="0" w:tplc="D43C82B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6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7B2"/>
    <w:rsid w:val="00004A7A"/>
    <w:rsid w:val="00015A17"/>
    <w:rsid w:val="00021107"/>
    <w:rsid w:val="000215AF"/>
    <w:rsid w:val="00025B21"/>
    <w:rsid w:val="00030855"/>
    <w:rsid w:val="00034097"/>
    <w:rsid w:val="00034917"/>
    <w:rsid w:val="0005033B"/>
    <w:rsid w:val="00066BF1"/>
    <w:rsid w:val="00072841"/>
    <w:rsid w:val="00072B60"/>
    <w:rsid w:val="00094CCE"/>
    <w:rsid w:val="00095976"/>
    <w:rsid w:val="000A02C1"/>
    <w:rsid w:val="000E0A89"/>
    <w:rsid w:val="000F2957"/>
    <w:rsid w:val="000F7352"/>
    <w:rsid w:val="000F7825"/>
    <w:rsid w:val="00107A4B"/>
    <w:rsid w:val="00114916"/>
    <w:rsid w:val="00116055"/>
    <w:rsid w:val="001178F7"/>
    <w:rsid w:val="001221C5"/>
    <w:rsid w:val="0012427B"/>
    <w:rsid w:val="00126270"/>
    <w:rsid w:val="001353DC"/>
    <w:rsid w:val="00137160"/>
    <w:rsid w:val="0014565D"/>
    <w:rsid w:val="0015132C"/>
    <w:rsid w:val="00152643"/>
    <w:rsid w:val="00155D4D"/>
    <w:rsid w:val="00156635"/>
    <w:rsid w:val="00161875"/>
    <w:rsid w:val="00177845"/>
    <w:rsid w:val="001921DA"/>
    <w:rsid w:val="001A1449"/>
    <w:rsid w:val="001A4FCB"/>
    <w:rsid w:val="001A574B"/>
    <w:rsid w:val="001B3DC6"/>
    <w:rsid w:val="001D0659"/>
    <w:rsid w:val="001D3C6C"/>
    <w:rsid w:val="001D6619"/>
    <w:rsid w:val="001E1E13"/>
    <w:rsid w:val="001F116C"/>
    <w:rsid w:val="00202A59"/>
    <w:rsid w:val="00202B98"/>
    <w:rsid w:val="00210F2D"/>
    <w:rsid w:val="00212F11"/>
    <w:rsid w:val="00214F85"/>
    <w:rsid w:val="00217383"/>
    <w:rsid w:val="00222520"/>
    <w:rsid w:val="002352AE"/>
    <w:rsid w:val="00265094"/>
    <w:rsid w:val="002809A2"/>
    <w:rsid w:val="00280E1D"/>
    <w:rsid w:val="00291EB8"/>
    <w:rsid w:val="002A083C"/>
    <w:rsid w:val="002A16F9"/>
    <w:rsid w:val="002A2ECB"/>
    <w:rsid w:val="002A423E"/>
    <w:rsid w:val="002B0430"/>
    <w:rsid w:val="002B2097"/>
    <w:rsid w:val="002B290A"/>
    <w:rsid w:val="002B475E"/>
    <w:rsid w:val="002B699D"/>
    <w:rsid w:val="002C573C"/>
    <w:rsid w:val="002D067D"/>
    <w:rsid w:val="002D37B2"/>
    <w:rsid w:val="002E0FA5"/>
    <w:rsid w:val="002E5C91"/>
    <w:rsid w:val="002E5CBA"/>
    <w:rsid w:val="00313AFF"/>
    <w:rsid w:val="00321AC0"/>
    <w:rsid w:val="00333BF8"/>
    <w:rsid w:val="003341C8"/>
    <w:rsid w:val="00350329"/>
    <w:rsid w:val="003542A2"/>
    <w:rsid w:val="00362612"/>
    <w:rsid w:val="00364F40"/>
    <w:rsid w:val="0038148F"/>
    <w:rsid w:val="00386625"/>
    <w:rsid w:val="0039591D"/>
    <w:rsid w:val="003A3DB7"/>
    <w:rsid w:val="003B01F8"/>
    <w:rsid w:val="003B20A1"/>
    <w:rsid w:val="003C0863"/>
    <w:rsid w:val="003C216F"/>
    <w:rsid w:val="003D0280"/>
    <w:rsid w:val="003D603A"/>
    <w:rsid w:val="003E66BE"/>
    <w:rsid w:val="00401996"/>
    <w:rsid w:val="004059C5"/>
    <w:rsid w:val="00422A90"/>
    <w:rsid w:val="00425C39"/>
    <w:rsid w:val="00430E7A"/>
    <w:rsid w:val="0043276A"/>
    <w:rsid w:val="004367D0"/>
    <w:rsid w:val="0044394D"/>
    <w:rsid w:val="00444207"/>
    <w:rsid w:val="004503C6"/>
    <w:rsid w:val="00454CD0"/>
    <w:rsid w:val="00483383"/>
    <w:rsid w:val="004852EC"/>
    <w:rsid w:val="00485544"/>
    <w:rsid w:val="004A3BF6"/>
    <w:rsid w:val="004B2640"/>
    <w:rsid w:val="004B67C8"/>
    <w:rsid w:val="004B727A"/>
    <w:rsid w:val="004C54C7"/>
    <w:rsid w:val="004F21A4"/>
    <w:rsid w:val="004F2516"/>
    <w:rsid w:val="004F2747"/>
    <w:rsid w:val="004F29A8"/>
    <w:rsid w:val="004F7F8D"/>
    <w:rsid w:val="0050025A"/>
    <w:rsid w:val="005022F5"/>
    <w:rsid w:val="0050235A"/>
    <w:rsid w:val="0050642F"/>
    <w:rsid w:val="00527886"/>
    <w:rsid w:val="00536A44"/>
    <w:rsid w:val="00552AF5"/>
    <w:rsid w:val="00553948"/>
    <w:rsid w:val="00555DFC"/>
    <w:rsid w:val="00562569"/>
    <w:rsid w:val="00564C0C"/>
    <w:rsid w:val="00584D09"/>
    <w:rsid w:val="00584F99"/>
    <w:rsid w:val="00584FBE"/>
    <w:rsid w:val="00592C6A"/>
    <w:rsid w:val="005935A9"/>
    <w:rsid w:val="00595B1F"/>
    <w:rsid w:val="005A04DE"/>
    <w:rsid w:val="005A348E"/>
    <w:rsid w:val="005B79DC"/>
    <w:rsid w:val="005C145B"/>
    <w:rsid w:val="005C302D"/>
    <w:rsid w:val="005D00EC"/>
    <w:rsid w:val="005D1398"/>
    <w:rsid w:val="005D5563"/>
    <w:rsid w:val="005D6D5E"/>
    <w:rsid w:val="005F3162"/>
    <w:rsid w:val="00600704"/>
    <w:rsid w:val="006007B5"/>
    <w:rsid w:val="00616DB4"/>
    <w:rsid w:val="0063487E"/>
    <w:rsid w:val="00641325"/>
    <w:rsid w:val="006413B8"/>
    <w:rsid w:val="006423C4"/>
    <w:rsid w:val="00647D55"/>
    <w:rsid w:val="00653C60"/>
    <w:rsid w:val="00657024"/>
    <w:rsid w:val="006636AA"/>
    <w:rsid w:val="006728D6"/>
    <w:rsid w:val="0068409D"/>
    <w:rsid w:val="006A1508"/>
    <w:rsid w:val="006B4A20"/>
    <w:rsid w:val="006C2D89"/>
    <w:rsid w:val="006E13B5"/>
    <w:rsid w:val="006E2C20"/>
    <w:rsid w:val="006F0E0C"/>
    <w:rsid w:val="00705168"/>
    <w:rsid w:val="0071087A"/>
    <w:rsid w:val="00710C30"/>
    <w:rsid w:val="00712B65"/>
    <w:rsid w:val="00714F38"/>
    <w:rsid w:val="0072299D"/>
    <w:rsid w:val="0073538F"/>
    <w:rsid w:val="007365FC"/>
    <w:rsid w:val="0074132A"/>
    <w:rsid w:val="007447FE"/>
    <w:rsid w:val="00751112"/>
    <w:rsid w:val="00754951"/>
    <w:rsid w:val="00761432"/>
    <w:rsid w:val="0076767D"/>
    <w:rsid w:val="00770DB6"/>
    <w:rsid w:val="00782A16"/>
    <w:rsid w:val="00793DD9"/>
    <w:rsid w:val="007968BC"/>
    <w:rsid w:val="007B27E7"/>
    <w:rsid w:val="007B2D45"/>
    <w:rsid w:val="007B5DD2"/>
    <w:rsid w:val="007C314B"/>
    <w:rsid w:val="007C7B61"/>
    <w:rsid w:val="007D1C7D"/>
    <w:rsid w:val="007D3B92"/>
    <w:rsid w:val="007D46B0"/>
    <w:rsid w:val="007D51BD"/>
    <w:rsid w:val="007E2753"/>
    <w:rsid w:val="007E74D9"/>
    <w:rsid w:val="007F05A7"/>
    <w:rsid w:val="007F31DC"/>
    <w:rsid w:val="008048DF"/>
    <w:rsid w:val="008058BA"/>
    <w:rsid w:val="00807D94"/>
    <w:rsid w:val="0082790B"/>
    <w:rsid w:val="00845346"/>
    <w:rsid w:val="00857384"/>
    <w:rsid w:val="00864ACE"/>
    <w:rsid w:val="0088244F"/>
    <w:rsid w:val="008842E5"/>
    <w:rsid w:val="00887A9C"/>
    <w:rsid w:val="008A1360"/>
    <w:rsid w:val="008A169A"/>
    <w:rsid w:val="008A1FA6"/>
    <w:rsid w:val="008B1F1C"/>
    <w:rsid w:val="008C1CA0"/>
    <w:rsid w:val="008D0229"/>
    <w:rsid w:val="008D393D"/>
    <w:rsid w:val="008D5159"/>
    <w:rsid w:val="008D5739"/>
    <w:rsid w:val="008E6DE8"/>
    <w:rsid w:val="008F39AB"/>
    <w:rsid w:val="00913F18"/>
    <w:rsid w:val="00921204"/>
    <w:rsid w:val="009338E5"/>
    <w:rsid w:val="00936FCA"/>
    <w:rsid w:val="00945977"/>
    <w:rsid w:val="00953317"/>
    <w:rsid w:val="00957B56"/>
    <w:rsid w:val="009608B7"/>
    <w:rsid w:val="00962916"/>
    <w:rsid w:val="00987E12"/>
    <w:rsid w:val="00997F71"/>
    <w:rsid w:val="009B09CA"/>
    <w:rsid w:val="009C45F8"/>
    <w:rsid w:val="009D3BCA"/>
    <w:rsid w:val="00A039B3"/>
    <w:rsid w:val="00A05738"/>
    <w:rsid w:val="00A13287"/>
    <w:rsid w:val="00A14F77"/>
    <w:rsid w:val="00A2410D"/>
    <w:rsid w:val="00A3161C"/>
    <w:rsid w:val="00A31EC9"/>
    <w:rsid w:val="00A513A2"/>
    <w:rsid w:val="00A6132B"/>
    <w:rsid w:val="00A66128"/>
    <w:rsid w:val="00A77E22"/>
    <w:rsid w:val="00A831AB"/>
    <w:rsid w:val="00A841CD"/>
    <w:rsid w:val="00AA41F4"/>
    <w:rsid w:val="00AA60C8"/>
    <w:rsid w:val="00AC1B7F"/>
    <w:rsid w:val="00AD5F44"/>
    <w:rsid w:val="00AD66D2"/>
    <w:rsid w:val="00AE283C"/>
    <w:rsid w:val="00AE5D1F"/>
    <w:rsid w:val="00AF2C97"/>
    <w:rsid w:val="00AF755B"/>
    <w:rsid w:val="00AF796C"/>
    <w:rsid w:val="00B14804"/>
    <w:rsid w:val="00B251AD"/>
    <w:rsid w:val="00B25AB5"/>
    <w:rsid w:val="00B25E61"/>
    <w:rsid w:val="00B32CE5"/>
    <w:rsid w:val="00B37585"/>
    <w:rsid w:val="00B47258"/>
    <w:rsid w:val="00B526FD"/>
    <w:rsid w:val="00B53B67"/>
    <w:rsid w:val="00B61A21"/>
    <w:rsid w:val="00B84DF2"/>
    <w:rsid w:val="00B85A35"/>
    <w:rsid w:val="00B93DDE"/>
    <w:rsid w:val="00BA1DF2"/>
    <w:rsid w:val="00BA53D9"/>
    <w:rsid w:val="00BB1907"/>
    <w:rsid w:val="00BD2D2C"/>
    <w:rsid w:val="00BD4569"/>
    <w:rsid w:val="00BD4B3D"/>
    <w:rsid w:val="00BD56D8"/>
    <w:rsid w:val="00BE3058"/>
    <w:rsid w:val="00BE4D3E"/>
    <w:rsid w:val="00BF5169"/>
    <w:rsid w:val="00C02AA7"/>
    <w:rsid w:val="00C40E9E"/>
    <w:rsid w:val="00C514CF"/>
    <w:rsid w:val="00C539C9"/>
    <w:rsid w:val="00C604D0"/>
    <w:rsid w:val="00C615C2"/>
    <w:rsid w:val="00C65D89"/>
    <w:rsid w:val="00C72E1F"/>
    <w:rsid w:val="00C73548"/>
    <w:rsid w:val="00C87A51"/>
    <w:rsid w:val="00C92F9F"/>
    <w:rsid w:val="00C973EE"/>
    <w:rsid w:val="00CB37B2"/>
    <w:rsid w:val="00CB445D"/>
    <w:rsid w:val="00CB742E"/>
    <w:rsid w:val="00CC35E2"/>
    <w:rsid w:val="00CC3E66"/>
    <w:rsid w:val="00CD1539"/>
    <w:rsid w:val="00CD196C"/>
    <w:rsid w:val="00CE7BCA"/>
    <w:rsid w:val="00D00C72"/>
    <w:rsid w:val="00D06BA1"/>
    <w:rsid w:val="00D11B20"/>
    <w:rsid w:val="00D16709"/>
    <w:rsid w:val="00D16C96"/>
    <w:rsid w:val="00D205D0"/>
    <w:rsid w:val="00D23145"/>
    <w:rsid w:val="00D4222D"/>
    <w:rsid w:val="00D506F6"/>
    <w:rsid w:val="00D51FEA"/>
    <w:rsid w:val="00D52B46"/>
    <w:rsid w:val="00D5773C"/>
    <w:rsid w:val="00D60A8E"/>
    <w:rsid w:val="00D60AEF"/>
    <w:rsid w:val="00D63E5D"/>
    <w:rsid w:val="00D6663A"/>
    <w:rsid w:val="00D831D7"/>
    <w:rsid w:val="00D8368E"/>
    <w:rsid w:val="00D860B2"/>
    <w:rsid w:val="00D86853"/>
    <w:rsid w:val="00D91CE1"/>
    <w:rsid w:val="00D94342"/>
    <w:rsid w:val="00DA44EE"/>
    <w:rsid w:val="00DB6FA6"/>
    <w:rsid w:val="00DD0834"/>
    <w:rsid w:val="00DE257B"/>
    <w:rsid w:val="00DE63B4"/>
    <w:rsid w:val="00DE6DF2"/>
    <w:rsid w:val="00DF1808"/>
    <w:rsid w:val="00DF3D49"/>
    <w:rsid w:val="00DF5590"/>
    <w:rsid w:val="00E13E1B"/>
    <w:rsid w:val="00E2618F"/>
    <w:rsid w:val="00E31112"/>
    <w:rsid w:val="00E32F7C"/>
    <w:rsid w:val="00E339EA"/>
    <w:rsid w:val="00E34277"/>
    <w:rsid w:val="00E35C71"/>
    <w:rsid w:val="00E4058F"/>
    <w:rsid w:val="00E44530"/>
    <w:rsid w:val="00E4624B"/>
    <w:rsid w:val="00E568D7"/>
    <w:rsid w:val="00E66E5D"/>
    <w:rsid w:val="00E67CAB"/>
    <w:rsid w:val="00E72816"/>
    <w:rsid w:val="00E7416C"/>
    <w:rsid w:val="00E85762"/>
    <w:rsid w:val="00EA3DC5"/>
    <w:rsid w:val="00EA6432"/>
    <w:rsid w:val="00EA6760"/>
    <w:rsid w:val="00EB663A"/>
    <w:rsid w:val="00EC19CA"/>
    <w:rsid w:val="00EC60C6"/>
    <w:rsid w:val="00EC678E"/>
    <w:rsid w:val="00ED4B87"/>
    <w:rsid w:val="00F01EEC"/>
    <w:rsid w:val="00F03CA1"/>
    <w:rsid w:val="00F07F51"/>
    <w:rsid w:val="00F14565"/>
    <w:rsid w:val="00F24F9F"/>
    <w:rsid w:val="00F51C79"/>
    <w:rsid w:val="00F55CA9"/>
    <w:rsid w:val="00F71E5D"/>
    <w:rsid w:val="00F76046"/>
    <w:rsid w:val="00F81F3D"/>
    <w:rsid w:val="00F871F6"/>
    <w:rsid w:val="00F93A47"/>
    <w:rsid w:val="00F93FFF"/>
    <w:rsid w:val="00FC0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C8BFD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A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5D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B19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1907"/>
  </w:style>
  <w:style w:type="paragraph" w:styleId="Footer">
    <w:name w:val="footer"/>
    <w:basedOn w:val="Normal"/>
    <w:link w:val="FooterChar"/>
    <w:uiPriority w:val="99"/>
    <w:unhideWhenUsed/>
    <w:rsid w:val="00BB19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1907"/>
  </w:style>
  <w:style w:type="paragraph" w:styleId="FootnoteText">
    <w:name w:val="footnote text"/>
    <w:basedOn w:val="Normal"/>
    <w:link w:val="FootnoteTextChar"/>
    <w:uiPriority w:val="99"/>
    <w:unhideWhenUsed/>
    <w:rsid w:val="0065702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5702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57024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E728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7281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7281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28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2816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E72816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D8368E"/>
    <w:rPr>
      <w:color w:val="1155CC"/>
      <w:u w:val="single"/>
    </w:rPr>
  </w:style>
  <w:style w:type="paragraph" w:styleId="ListParagraph">
    <w:name w:val="List Paragraph"/>
    <w:basedOn w:val="Normal"/>
    <w:uiPriority w:val="34"/>
    <w:qFormat/>
    <w:rsid w:val="003542A2"/>
    <w:pPr>
      <w:ind w:left="720"/>
      <w:contextualSpacing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D00EC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A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5D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B19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1907"/>
  </w:style>
  <w:style w:type="paragraph" w:styleId="Footer">
    <w:name w:val="footer"/>
    <w:basedOn w:val="Normal"/>
    <w:link w:val="FooterChar"/>
    <w:uiPriority w:val="99"/>
    <w:unhideWhenUsed/>
    <w:rsid w:val="00BB19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1907"/>
  </w:style>
  <w:style w:type="paragraph" w:styleId="FootnoteText">
    <w:name w:val="footnote text"/>
    <w:basedOn w:val="Normal"/>
    <w:link w:val="FootnoteTextChar"/>
    <w:uiPriority w:val="99"/>
    <w:unhideWhenUsed/>
    <w:rsid w:val="0065702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5702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57024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E728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7281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7281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28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2816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E72816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D8368E"/>
    <w:rPr>
      <w:color w:val="1155CC"/>
      <w:u w:val="single"/>
    </w:rPr>
  </w:style>
  <w:style w:type="paragraph" w:styleId="ListParagraph">
    <w:name w:val="List Paragraph"/>
    <w:basedOn w:val="Normal"/>
    <w:uiPriority w:val="34"/>
    <w:qFormat/>
    <w:rsid w:val="003542A2"/>
    <w:pPr>
      <w:ind w:left="720"/>
      <w:contextualSpacing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D00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92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Viencnmtvabdkh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542A3B-261F-4248-B01C-C05597491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1189</Words>
  <Characters>6782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Pham Thuy Linh ( BD )</dc:creator>
  <cp:keywords/>
  <dc:description/>
  <cp:lastModifiedBy>Admin</cp:lastModifiedBy>
  <cp:revision>4</cp:revision>
  <cp:lastPrinted>2021-07-27T15:17:00Z</cp:lastPrinted>
  <dcterms:created xsi:type="dcterms:W3CDTF">2021-08-09T04:50:00Z</dcterms:created>
  <dcterms:modified xsi:type="dcterms:W3CDTF">2021-08-09T07:16:00Z</dcterms:modified>
</cp:coreProperties>
</file>